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05" w:rsidRDefault="003B2405" w:rsidP="003B2405">
      <w:pPr>
        <w:jc w:val="center"/>
      </w:pPr>
      <w:r>
        <w:t>RAPORT ROCZNY Z WYNIKÓW DZIAŁAŃ SZKOŁY/PRZEDSZKO</w:t>
      </w:r>
      <w:r w:rsidR="00705028">
        <w:t>LA/PLACÓWKI</w:t>
      </w:r>
      <w:r w:rsidR="00705028">
        <w:br/>
        <w:t>w roku szkolnym 2023/2024</w:t>
      </w:r>
    </w:p>
    <w:p w:rsidR="003B2405" w:rsidRDefault="003B2405" w:rsidP="003B2405">
      <w:pPr>
        <w:jc w:val="center"/>
      </w:pPr>
    </w:p>
    <w:p w:rsidR="003B2405" w:rsidRDefault="003B2405" w:rsidP="003B2405">
      <w:r w:rsidRPr="00D968E8">
        <w:rPr>
          <w:b/>
        </w:rPr>
        <w:t>Problem priorytetowy</w:t>
      </w:r>
      <w:r>
        <w:t xml:space="preserve"> (przytoczyć z planu działań SZPZ/PPZ na dany rok szkolny): </w:t>
      </w:r>
    </w:p>
    <w:p w:rsidR="00705028" w:rsidRPr="00705028" w:rsidRDefault="00705028" w:rsidP="00705028">
      <w:pPr>
        <w:pStyle w:val="Akapitzlist10"/>
        <w:ind w:left="0"/>
        <w:jc w:val="both"/>
      </w:pPr>
      <w:r w:rsidRPr="00705028">
        <w:t>Zróżnicowany poziom wiedzy na temat idei promocji zdrowia wśród społeczności przedszkolnej.</w:t>
      </w:r>
    </w:p>
    <w:p w:rsidR="003B2405" w:rsidRPr="0087090D" w:rsidRDefault="003B2405" w:rsidP="003B2405">
      <w:pPr>
        <w:pStyle w:val="Akapitzlist1"/>
        <w:ind w:left="0"/>
      </w:pPr>
    </w:p>
    <w:p w:rsidR="003B2405" w:rsidRDefault="003B2405" w:rsidP="003B2405"/>
    <w:p w:rsidR="003B2405" w:rsidRPr="00666B55" w:rsidRDefault="003B2405" w:rsidP="003B2405">
      <w:pPr>
        <w:jc w:val="center"/>
        <w:rPr>
          <w:b/>
        </w:rPr>
      </w:pPr>
      <w:r>
        <w:rPr>
          <w:b/>
        </w:rPr>
        <w:t>Wyniki ewaluacji</w:t>
      </w:r>
      <w:r w:rsidRPr="00666B55">
        <w:rPr>
          <w:b/>
        </w:rPr>
        <w:t>:</w:t>
      </w:r>
    </w:p>
    <w:p w:rsidR="003B2405" w:rsidRDefault="003B2405" w:rsidP="003B2405">
      <w:pPr>
        <w:rPr>
          <w:b/>
        </w:rPr>
      </w:pPr>
      <w:r w:rsidRPr="00D968E8">
        <w:rPr>
          <w:b/>
        </w:rPr>
        <w:t>Cel zaplanowany</w:t>
      </w:r>
    </w:p>
    <w:p w:rsidR="003B2405" w:rsidRPr="00705028" w:rsidRDefault="00705028" w:rsidP="00705028">
      <w:pPr>
        <w:pStyle w:val="Akapitzlist1"/>
        <w:ind w:left="0"/>
        <w:jc w:val="both"/>
      </w:pPr>
      <w:bookmarkStart w:id="0" w:name="_Hlk85376078"/>
      <w:r w:rsidRPr="00705028">
        <w:t>Podejmowanie działań mających na celu zwiększenie kompetencji pracowników, rodziców, dzieci w zakresie dbałości o własne zdrowie.</w:t>
      </w:r>
    </w:p>
    <w:bookmarkEnd w:id="0"/>
    <w:p w:rsidR="003B2405" w:rsidRPr="00705028" w:rsidRDefault="003B2405" w:rsidP="00705028">
      <w:pPr>
        <w:jc w:val="both"/>
      </w:pPr>
    </w:p>
    <w:p w:rsidR="003B2405" w:rsidRDefault="003B2405" w:rsidP="003B2405">
      <w:pPr>
        <w:rPr>
          <w:b/>
        </w:rPr>
      </w:pPr>
      <w:r w:rsidRPr="00D968E8">
        <w:rPr>
          <w:b/>
        </w:rPr>
        <w:t>Kryterium sukcesu</w:t>
      </w:r>
    </w:p>
    <w:p w:rsidR="00705028" w:rsidRPr="00705028" w:rsidRDefault="00705028" w:rsidP="00705028">
      <w:pPr>
        <w:pStyle w:val="Akapitzlist10"/>
        <w:ind w:left="0"/>
        <w:jc w:val="both"/>
      </w:pPr>
      <w:r w:rsidRPr="00705028">
        <w:t>Dzieci, rodzice i pracownicy przedszkola podejmują działania na rzecz promocji zdrowia w przedszkolu i poza nim, posiadają wiedzę na temat koncepcji i zasad tworzenia Przedszkola Promującego Zdrowie.</w:t>
      </w:r>
    </w:p>
    <w:p w:rsidR="003B2405" w:rsidRDefault="003B2405" w:rsidP="003B2405"/>
    <w:p w:rsidR="003B2405" w:rsidRDefault="003B2405" w:rsidP="003B2405">
      <w:r w:rsidRPr="00D968E8">
        <w:rPr>
          <w:b/>
        </w:rPr>
        <w:t>Jak sprawdzono, czy osiągnięto kryterium sukcesu</w:t>
      </w:r>
      <w:r w:rsidRPr="00824E45">
        <w:t>?</w:t>
      </w:r>
    </w:p>
    <w:p w:rsidR="00705028" w:rsidRDefault="00705028" w:rsidP="00705028">
      <w:pPr>
        <w:pStyle w:val="Akapitzlist10"/>
        <w:ind w:left="0"/>
        <w:rPr>
          <w:color w:val="000000"/>
        </w:rPr>
      </w:pPr>
      <w:r w:rsidRPr="00705028">
        <w:rPr>
          <w:color w:val="000000"/>
        </w:rPr>
        <w:t>Obserwacja, rozmowy z dziećmi, rodzicami i pracownikami przedszkola</w:t>
      </w:r>
      <w:r w:rsidR="00532A64">
        <w:rPr>
          <w:color w:val="000000"/>
        </w:rPr>
        <w:t>, analiza dokumentacji, fotorelacja</w:t>
      </w:r>
      <w:r w:rsidRPr="00705028">
        <w:rPr>
          <w:color w:val="000000"/>
        </w:rPr>
        <w:t>.</w:t>
      </w:r>
    </w:p>
    <w:p w:rsidR="00705028" w:rsidRPr="00705028" w:rsidRDefault="00705028" w:rsidP="00705028">
      <w:pPr>
        <w:pStyle w:val="Akapitzlist10"/>
        <w:ind w:left="0"/>
        <w:rPr>
          <w:color w:val="000000"/>
        </w:rPr>
      </w:pPr>
    </w:p>
    <w:p w:rsidR="003B2405" w:rsidRDefault="003B2405" w:rsidP="003B2405">
      <w:pPr>
        <w:rPr>
          <w:b/>
        </w:rPr>
      </w:pPr>
      <w:r w:rsidRPr="00D968E8">
        <w:rPr>
          <w:b/>
        </w:rPr>
        <w:t>Jeśli nie udało się osiągnąć kryterium sukcesu to dlaczego?</w:t>
      </w:r>
      <w:r>
        <w:rPr>
          <w:b/>
        </w:rPr>
        <w:t xml:space="preserve">: </w:t>
      </w:r>
      <w:r w:rsidR="003E6899">
        <w:rPr>
          <w:b/>
        </w:rPr>
        <w:t>-</w:t>
      </w:r>
    </w:p>
    <w:p w:rsidR="00406357" w:rsidRPr="00406357" w:rsidRDefault="00406357" w:rsidP="003B2405">
      <w:pPr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3"/>
        <w:gridCol w:w="2023"/>
        <w:gridCol w:w="2797"/>
        <w:gridCol w:w="2026"/>
      </w:tblGrid>
      <w:tr w:rsidR="003B2405" w:rsidRPr="003C20C6" w:rsidTr="00A77A4A">
        <w:tc>
          <w:tcPr>
            <w:tcW w:w="9209" w:type="dxa"/>
            <w:gridSpan w:val="4"/>
          </w:tcPr>
          <w:p w:rsidR="003B2405" w:rsidRPr="003C20C6" w:rsidRDefault="003B2405" w:rsidP="00A77A4A">
            <w:pPr>
              <w:spacing w:after="0" w:line="240" w:lineRule="auto"/>
              <w:jc w:val="center"/>
              <w:rPr>
                <w:b/>
              </w:rPr>
            </w:pPr>
            <w:r w:rsidRPr="003C20C6">
              <w:rPr>
                <w:b/>
              </w:rPr>
              <w:t>Realizacja zadań</w:t>
            </w:r>
          </w:p>
        </w:tc>
      </w:tr>
      <w:tr w:rsidR="00FC71FE" w:rsidRPr="003C20C6" w:rsidTr="00C1319A">
        <w:tc>
          <w:tcPr>
            <w:tcW w:w="2363" w:type="dxa"/>
          </w:tcPr>
          <w:p w:rsidR="003B2405" w:rsidRPr="003C20C6" w:rsidRDefault="003B2405" w:rsidP="00A77A4A">
            <w:pPr>
              <w:spacing w:after="0" w:line="240" w:lineRule="auto"/>
            </w:pPr>
            <w:r w:rsidRPr="003C20C6">
              <w:t>Nazwa zadania</w:t>
            </w:r>
          </w:p>
        </w:tc>
        <w:tc>
          <w:tcPr>
            <w:tcW w:w="2023" w:type="dxa"/>
          </w:tcPr>
          <w:p w:rsidR="003B2405" w:rsidRPr="003C20C6" w:rsidRDefault="003B2405" w:rsidP="00A77A4A">
            <w:pPr>
              <w:spacing w:after="0" w:line="240" w:lineRule="auto"/>
            </w:pPr>
            <w:r w:rsidRPr="003C20C6">
              <w:t>Kryterium sukcesu</w:t>
            </w:r>
          </w:p>
        </w:tc>
        <w:tc>
          <w:tcPr>
            <w:tcW w:w="2797" w:type="dxa"/>
          </w:tcPr>
          <w:p w:rsidR="003B2405" w:rsidRPr="003C20C6" w:rsidRDefault="003B2405" w:rsidP="00A77A4A">
            <w:pPr>
              <w:spacing w:after="0" w:line="240" w:lineRule="auto"/>
            </w:pPr>
            <w:r w:rsidRPr="003C20C6">
              <w:t>W jakim stopniu osiągnięto kryterium sukcesu?</w:t>
            </w:r>
          </w:p>
        </w:tc>
        <w:tc>
          <w:tcPr>
            <w:tcW w:w="2026" w:type="dxa"/>
          </w:tcPr>
          <w:p w:rsidR="003B2405" w:rsidRPr="003C20C6" w:rsidRDefault="003B2405" w:rsidP="00A77A4A">
            <w:pPr>
              <w:spacing w:after="0" w:line="240" w:lineRule="auto"/>
            </w:pPr>
            <w:r w:rsidRPr="003C20C6">
              <w:t>Czego nie udało się zrobić i dlaczego?</w:t>
            </w:r>
          </w:p>
        </w:tc>
      </w:tr>
      <w:tr w:rsidR="00FC71FE" w:rsidRPr="003C20C6" w:rsidTr="00C1319A">
        <w:tc>
          <w:tcPr>
            <w:tcW w:w="2363" w:type="dxa"/>
          </w:tcPr>
          <w:p w:rsidR="00705028" w:rsidRDefault="00705028" w:rsidP="00705028">
            <w:pPr>
              <w:pStyle w:val="Akapitzlist10"/>
              <w:spacing w:after="0" w:line="100" w:lineRule="atLeast"/>
              <w:ind w:left="0"/>
              <w:jc w:val="center"/>
            </w:pPr>
            <w:r>
              <w:t>„Aktywne wakacje”- międzyprzedszkolny konkurs plastyczny.</w:t>
            </w:r>
          </w:p>
          <w:p w:rsidR="003B2405" w:rsidRPr="003C20C6" w:rsidRDefault="003B2405" w:rsidP="00705028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2023" w:type="dxa"/>
          </w:tcPr>
          <w:p w:rsidR="003B2405" w:rsidRPr="003C20C6" w:rsidRDefault="00705028" w:rsidP="00705028">
            <w:pPr>
              <w:spacing w:after="160" w:line="259" w:lineRule="auto"/>
              <w:jc w:val="center"/>
            </w:pPr>
            <w:r>
              <w:t>Otrzymanie co</w:t>
            </w:r>
            <w:r w:rsidR="00C1319A">
              <w:t xml:space="preserve"> </w:t>
            </w:r>
            <w:r>
              <w:t>najmniej 20 prac konkursowych.</w:t>
            </w:r>
          </w:p>
        </w:tc>
        <w:tc>
          <w:tcPr>
            <w:tcW w:w="2797" w:type="dxa"/>
          </w:tcPr>
          <w:p w:rsidR="003B2405" w:rsidRPr="003C20C6" w:rsidRDefault="00BD63A8" w:rsidP="00A77A4A">
            <w:pPr>
              <w:spacing w:after="160" w:line="259" w:lineRule="auto"/>
              <w:jc w:val="center"/>
            </w:pPr>
            <w:r>
              <w:t xml:space="preserve">Zorganizowanie międzyprzedszkolnego konkursu plastycznego </w:t>
            </w:r>
            <w:r w:rsidR="00705028">
              <w:t>„Aktywne wakacje”</w:t>
            </w:r>
            <w:r>
              <w:t xml:space="preserve">. Otrzymanie </w:t>
            </w:r>
            <w:r w:rsidR="003E6899">
              <w:rPr>
                <w:color w:val="000000" w:themeColor="text1"/>
              </w:rPr>
              <w:t>28</w:t>
            </w:r>
            <w:r>
              <w:t xml:space="preserve"> prac konkursowych.</w:t>
            </w:r>
          </w:p>
        </w:tc>
        <w:tc>
          <w:tcPr>
            <w:tcW w:w="2026" w:type="dxa"/>
          </w:tcPr>
          <w:p w:rsidR="003B2405" w:rsidRPr="003C20C6" w:rsidRDefault="003B2405" w:rsidP="00A77A4A">
            <w:pPr>
              <w:spacing w:after="0" w:line="240" w:lineRule="auto"/>
            </w:pPr>
          </w:p>
        </w:tc>
      </w:tr>
      <w:tr w:rsidR="00FC71FE" w:rsidRPr="003C20C6" w:rsidTr="00C1319A">
        <w:tc>
          <w:tcPr>
            <w:tcW w:w="2363" w:type="dxa"/>
          </w:tcPr>
          <w:p w:rsidR="003B2405" w:rsidRPr="003C20C6" w:rsidRDefault="00705028" w:rsidP="00A77A4A">
            <w:pPr>
              <w:spacing w:after="160" w:line="259" w:lineRule="auto"/>
              <w:jc w:val="center"/>
            </w:pPr>
            <w:r>
              <w:t>Powitanie jesieni na sportowo</w:t>
            </w:r>
          </w:p>
        </w:tc>
        <w:tc>
          <w:tcPr>
            <w:tcW w:w="2023" w:type="dxa"/>
          </w:tcPr>
          <w:p w:rsidR="003B2405" w:rsidRPr="003C20C6" w:rsidRDefault="00705028" w:rsidP="00A77A4A">
            <w:pPr>
              <w:spacing w:after="0" w:line="240" w:lineRule="auto"/>
            </w:pPr>
            <w:r>
              <w:t>Udział 80 % dzieci w zabawach</w:t>
            </w:r>
            <w:r w:rsidR="00C1319A">
              <w:t>.</w:t>
            </w:r>
          </w:p>
        </w:tc>
        <w:tc>
          <w:tcPr>
            <w:tcW w:w="2797" w:type="dxa"/>
          </w:tcPr>
          <w:p w:rsidR="003B2405" w:rsidRPr="003C20C6" w:rsidRDefault="00C1319A" w:rsidP="00A77A4A">
            <w:pPr>
              <w:spacing w:after="0" w:line="240" w:lineRule="auto"/>
            </w:pPr>
            <w:r>
              <w:t xml:space="preserve">Zorganizowanie Powitania jesieni z Akademią Piłkarską Reissa. Udział </w:t>
            </w:r>
            <w:r w:rsidR="003E6899">
              <w:t xml:space="preserve">80 % </w:t>
            </w:r>
            <w:r>
              <w:lastRenderedPageBreak/>
              <w:t>przedszkolaków</w:t>
            </w:r>
            <w:r w:rsidR="00705028">
              <w:t xml:space="preserve"> w zabawach </w:t>
            </w:r>
            <w:r>
              <w:t>na świeżym powietrzu oraz</w:t>
            </w:r>
            <w:r w:rsidR="00705028">
              <w:t xml:space="preserve"> zajęcia</w:t>
            </w:r>
            <w:r>
              <w:t>ch</w:t>
            </w:r>
            <w:r w:rsidR="00705028">
              <w:t xml:space="preserve"> ze specjalistami – trenerami.</w:t>
            </w:r>
          </w:p>
        </w:tc>
        <w:tc>
          <w:tcPr>
            <w:tcW w:w="2026" w:type="dxa"/>
          </w:tcPr>
          <w:p w:rsidR="003B2405" w:rsidRPr="003C20C6" w:rsidRDefault="003B2405" w:rsidP="00A77A4A">
            <w:pPr>
              <w:spacing w:after="0" w:line="240" w:lineRule="auto"/>
            </w:pPr>
          </w:p>
        </w:tc>
      </w:tr>
      <w:tr w:rsidR="00FC71FE" w:rsidRPr="003C20C6" w:rsidTr="00C1319A">
        <w:tc>
          <w:tcPr>
            <w:tcW w:w="2363" w:type="dxa"/>
          </w:tcPr>
          <w:p w:rsidR="003B2405" w:rsidRPr="003C20C6" w:rsidRDefault="00705028" w:rsidP="00A77A4A">
            <w:pPr>
              <w:spacing w:after="160" w:line="259" w:lineRule="auto"/>
              <w:jc w:val="center"/>
            </w:pPr>
            <w:r>
              <w:lastRenderedPageBreak/>
              <w:t>„Rodzinnie i zdrowo gotujemy to i owo”</w:t>
            </w:r>
          </w:p>
        </w:tc>
        <w:tc>
          <w:tcPr>
            <w:tcW w:w="2023" w:type="dxa"/>
          </w:tcPr>
          <w:p w:rsidR="003B2405" w:rsidRPr="003C20C6" w:rsidRDefault="00705028" w:rsidP="00A77A4A">
            <w:pPr>
              <w:spacing w:after="0" w:line="240" w:lineRule="auto"/>
            </w:pPr>
            <w:r>
              <w:t>Udział przynajmniej 9 rodziców w warsztatach.</w:t>
            </w:r>
          </w:p>
        </w:tc>
        <w:tc>
          <w:tcPr>
            <w:tcW w:w="2797" w:type="dxa"/>
          </w:tcPr>
          <w:p w:rsidR="003B2405" w:rsidRPr="003C20C6" w:rsidRDefault="00705028" w:rsidP="00A77A4A">
            <w:pPr>
              <w:spacing w:after="160" w:line="259" w:lineRule="auto"/>
              <w:jc w:val="center"/>
            </w:pPr>
            <w:r>
              <w:t>Zaproszenie do gru</w:t>
            </w:r>
            <w:r w:rsidR="00C1319A">
              <w:t>py rodziców, którzy przygotowali</w:t>
            </w:r>
            <w:r>
              <w:t xml:space="preserve"> wspólnie z dziećmi zdrowe potrawy</w:t>
            </w:r>
            <w:r w:rsidR="00C1319A">
              <w:t xml:space="preserve"> tj. </w:t>
            </w:r>
            <w:r w:rsidR="00C608AD">
              <w:t xml:space="preserve">domowe lody, owocowe szaszłyki, „jajko w roli głównej”, </w:t>
            </w:r>
            <w:r w:rsidR="00C175AE">
              <w:t xml:space="preserve">dyniowe </w:t>
            </w:r>
            <w:r w:rsidR="00C608AD">
              <w:t>babeczki</w:t>
            </w:r>
            <w:r w:rsidR="00C175AE">
              <w:t>.</w:t>
            </w:r>
          </w:p>
        </w:tc>
        <w:tc>
          <w:tcPr>
            <w:tcW w:w="2026" w:type="dxa"/>
          </w:tcPr>
          <w:p w:rsidR="003B2405" w:rsidRPr="003C20C6" w:rsidRDefault="003B2405" w:rsidP="00A77A4A">
            <w:pPr>
              <w:spacing w:after="0" w:line="240" w:lineRule="auto"/>
            </w:pPr>
          </w:p>
        </w:tc>
      </w:tr>
      <w:tr w:rsidR="00FC71FE" w:rsidRPr="003C20C6" w:rsidTr="00C1319A">
        <w:tc>
          <w:tcPr>
            <w:tcW w:w="2363" w:type="dxa"/>
          </w:tcPr>
          <w:p w:rsidR="003B2405" w:rsidRPr="003C20C6" w:rsidRDefault="00705028" w:rsidP="00A77A4A">
            <w:pPr>
              <w:spacing w:after="0" w:line="240" w:lineRule="auto"/>
            </w:pPr>
            <w:r>
              <w:t>„Dzień zdrowej kuchni”</w:t>
            </w:r>
          </w:p>
        </w:tc>
        <w:tc>
          <w:tcPr>
            <w:tcW w:w="2023" w:type="dxa"/>
          </w:tcPr>
          <w:p w:rsidR="003B2405" w:rsidRPr="003C20C6" w:rsidRDefault="00705028" w:rsidP="00A77A4A">
            <w:pPr>
              <w:spacing w:after="0" w:line="240" w:lineRule="auto"/>
            </w:pPr>
            <w:r>
              <w:t>Udział 70 % dzieci w warsztatach.</w:t>
            </w:r>
          </w:p>
        </w:tc>
        <w:tc>
          <w:tcPr>
            <w:tcW w:w="2797" w:type="dxa"/>
          </w:tcPr>
          <w:p w:rsidR="003B2405" w:rsidRPr="003C20C6" w:rsidRDefault="00C175AE" w:rsidP="00A77A4A">
            <w:pPr>
              <w:spacing w:after="160" w:line="259" w:lineRule="auto"/>
              <w:jc w:val="center"/>
            </w:pPr>
            <w:r>
              <w:t xml:space="preserve">Co tygodniowe samodzielne przygotowywanie przez dzieci śniadania „Zrób to sam”. </w:t>
            </w:r>
            <w:r w:rsidR="00705028">
              <w:t>Przygotowanie w grupach różnych zdrowych potraw</w:t>
            </w:r>
            <w:r>
              <w:t xml:space="preserve"> tj. soki owocowo- warzywne, ciasto marchewkowe, ciasto buraczane, owocowe jeże z gruszek i winogron, owocowe sałatki, owocowe szaszłyki.</w:t>
            </w:r>
            <w:r w:rsidR="003E6899">
              <w:t xml:space="preserve"> Udział ponad 70% dzieci w warsztatach.</w:t>
            </w:r>
          </w:p>
        </w:tc>
        <w:tc>
          <w:tcPr>
            <w:tcW w:w="2026" w:type="dxa"/>
          </w:tcPr>
          <w:p w:rsidR="003B2405" w:rsidRPr="003C20C6" w:rsidRDefault="003B2405" w:rsidP="00A77A4A">
            <w:pPr>
              <w:spacing w:after="0" w:line="240" w:lineRule="auto"/>
            </w:pPr>
          </w:p>
        </w:tc>
      </w:tr>
      <w:tr w:rsidR="00FC71FE" w:rsidRPr="003C20C6" w:rsidTr="00C1319A">
        <w:tc>
          <w:tcPr>
            <w:tcW w:w="2363" w:type="dxa"/>
          </w:tcPr>
          <w:p w:rsidR="003B2405" w:rsidRPr="003C20C6" w:rsidRDefault="00BD63A8" w:rsidP="00C175AE">
            <w:pPr>
              <w:spacing w:after="0" w:line="240" w:lineRule="auto"/>
              <w:jc w:val="center"/>
            </w:pPr>
            <w:r>
              <w:t>I Przegląd Piosenki Promującej Zdrowie</w:t>
            </w:r>
          </w:p>
        </w:tc>
        <w:tc>
          <w:tcPr>
            <w:tcW w:w="2023" w:type="dxa"/>
          </w:tcPr>
          <w:p w:rsidR="00BD63A8" w:rsidRDefault="00BD63A8" w:rsidP="00C175AE">
            <w:pPr>
              <w:pStyle w:val="Akapitzlist10"/>
              <w:spacing w:after="0" w:line="100" w:lineRule="atLeast"/>
              <w:ind w:left="0"/>
              <w:jc w:val="center"/>
            </w:pPr>
            <w:r>
              <w:t>Udział wszystkich grup w</w:t>
            </w:r>
          </w:p>
          <w:p w:rsidR="003B2405" w:rsidRPr="003C20C6" w:rsidRDefault="00BD63A8" w:rsidP="00C175AE">
            <w:pPr>
              <w:spacing w:after="0" w:line="240" w:lineRule="auto"/>
              <w:jc w:val="center"/>
            </w:pPr>
            <w:r>
              <w:t>I Przeglądzie Piosenki Promującej Zdrowie.</w:t>
            </w:r>
          </w:p>
        </w:tc>
        <w:tc>
          <w:tcPr>
            <w:tcW w:w="2797" w:type="dxa"/>
          </w:tcPr>
          <w:p w:rsidR="00BD63A8" w:rsidRDefault="00BD63A8" w:rsidP="00BD63A8">
            <w:pPr>
              <w:pStyle w:val="Akapitzlist10"/>
              <w:spacing w:after="0" w:line="100" w:lineRule="atLeast"/>
              <w:ind w:left="0"/>
              <w:jc w:val="center"/>
            </w:pPr>
            <w:r>
              <w:t>Zorganizowanie I Przeglądu Piosenki Promującej Zdrowie</w:t>
            </w:r>
            <w:r w:rsidR="00C175AE">
              <w:t>. Zaprezentowanie piosenek o zdrowiu przez wszystkie grupy przedszkolne.</w:t>
            </w:r>
          </w:p>
          <w:p w:rsidR="003B2405" w:rsidRPr="003C20C6" w:rsidRDefault="003B2405" w:rsidP="00A77A4A">
            <w:pPr>
              <w:spacing w:after="0" w:line="240" w:lineRule="auto"/>
            </w:pPr>
          </w:p>
        </w:tc>
        <w:tc>
          <w:tcPr>
            <w:tcW w:w="2026" w:type="dxa"/>
          </w:tcPr>
          <w:p w:rsidR="003B2405" w:rsidRPr="003C20C6" w:rsidRDefault="003B2405" w:rsidP="00A77A4A">
            <w:pPr>
              <w:spacing w:after="0" w:line="240" w:lineRule="auto"/>
            </w:pPr>
          </w:p>
        </w:tc>
      </w:tr>
      <w:tr w:rsidR="00FC71FE" w:rsidRPr="003C20C6" w:rsidTr="00C1319A">
        <w:tc>
          <w:tcPr>
            <w:tcW w:w="2363" w:type="dxa"/>
          </w:tcPr>
          <w:p w:rsidR="00BD63A8" w:rsidRDefault="00BD63A8" w:rsidP="00BD63A8">
            <w:pPr>
              <w:pStyle w:val="Akapitzlist10"/>
              <w:spacing w:after="0" w:line="100" w:lineRule="atLeast"/>
              <w:ind w:left="0"/>
              <w:jc w:val="center"/>
            </w:pPr>
            <w:r>
              <w:t>Obchody Światowego</w:t>
            </w:r>
          </w:p>
          <w:p w:rsidR="00BD63A8" w:rsidRDefault="00BD63A8" w:rsidP="00BD63A8">
            <w:pPr>
              <w:pStyle w:val="Akapitzlist10"/>
              <w:spacing w:after="0" w:line="100" w:lineRule="atLeast"/>
              <w:ind w:left="0"/>
              <w:jc w:val="center"/>
            </w:pPr>
            <w:r>
              <w:t>Dnia Zespołu Downa, Światowego Dnia Świadomości Autyzmu</w:t>
            </w:r>
          </w:p>
          <w:p w:rsidR="003B2405" w:rsidRPr="003C20C6" w:rsidRDefault="003B2405" w:rsidP="00BD63A8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2023" w:type="dxa"/>
          </w:tcPr>
          <w:p w:rsidR="003B2405" w:rsidRPr="003C20C6" w:rsidRDefault="00BD63A8" w:rsidP="00A77A4A">
            <w:pPr>
              <w:spacing w:after="0" w:line="240" w:lineRule="auto"/>
            </w:pPr>
            <w:r>
              <w:rPr>
                <w:rStyle w:val="hgkelc"/>
                <w:bCs/>
              </w:rPr>
              <w:t>K</w:t>
            </w:r>
            <w:r w:rsidRPr="00B90143">
              <w:rPr>
                <w:rStyle w:val="hgkelc"/>
                <w:bCs/>
              </w:rPr>
              <w:t>ształtowanie postaw otwarto</w:t>
            </w:r>
            <w:r>
              <w:rPr>
                <w:rStyle w:val="hgkelc"/>
                <w:bCs/>
              </w:rPr>
              <w:t>ści i tolerancji w stosunku do osób</w:t>
            </w:r>
            <w:r w:rsidRPr="00B90143">
              <w:rPr>
                <w:rStyle w:val="hgkelc"/>
                <w:bCs/>
              </w:rPr>
              <w:t xml:space="preserve"> niepełnosprawnych</w:t>
            </w:r>
            <w:r w:rsidR="003714EC">
              <w:rPr>
                <w:rStyle w:val="hgkelc"/>
              </w:rPr>
              <w:t xml:space="preserve"> wśród wszystkich przedszkolaków.</w:t>
            </w:r>
          </w:p>
        </w:tc>
        <w:tc>
          <w:tcPr>
            <w:tcW w:w="2797" w:type="dxa"/>
          </w:tcPr>
          <w:p w:rsidR="00BD63A8" w:rsidRDefault="00BD63A8" w:rsidP="00C60337">
            <w:pPr>
              <w:pStyle w:val="Akapitzlist10"/>
              <w:spacing w:after="0" w:line="100" w:lineRule="atLeast"/>
              <w:ind w:left="0"/>
              <w:jc w:val="center"/>
            </w:pPr>
            <w:r>
              <w:t xml:space="preserve">Udział </w:t>
            </w:r>
            <w:r w:rsidR="00C60337">
              <w:t xml:space="preserve">przedszkolaków </w:t>
            </w:r>
            <w:r>
              <w:t>w Obchodach Światowego</w:t>
            </w:r>
          </w:p>
          <w:p w:rsidR="003B2405" w:rsidRPr="003C20C6" w:rsidRDefault="00BD63A8" w:rsidP="00C60337">
            <w:pPr>
              <w:spacing w:after="0" w:line="240" w:lineRule="auto"/>
              <w:jc w:val="center"/>
            </w:pPr>
            <w:r>
              <w:t>Dnia Zespołu Downa, Światowego Dnia Świadomości Autyzmu.</w:t>
            </w:r>
          </w:p>
        </w:tc>
        <w:tc>
          <w:tcPr>
            <w:tcW w:w="2026" w:type="dxa"/>
          </w:tcPr>
          <w:p w:rsidR="003B2405" w:rsidRPr="003C20C6" w:rsidRDefault="003B2405" w:rsidP="00A77A4A">
            <w:pPr>
              <w:spacing w:after="0" w:line="240" w:lineRule="auto"/>
            </w:pPr>
          </w:p>
        </w:tc>
      </w:tr>
      <w:tr w:rsidR="00FC71FE" w:rsidRPr="003C20C6" w:rsidTr="00C1319A">
        <w:tc>
          <w:tcPr>
            <w:tcW w:w="2363" w:type="dxa"/>
          </w:tcPr>
          <w:p w:rsidR="00BD63A8" w:rsidRDefault="00BD63A8" w:rsidP="00BD63A8">
            <w:pPr>
              <w:pStyle w:val="Akapitzlist10"/>
              <w:spacing w:after="0" w:line="100" w:lineRule="atLeast"/>
              <w:ind w:left="0"/>
              <w:jc w:val="center"/>
            </w:pPr>
            <w:r>
              <w:t>„Bez barier”</w:t>
            </w:r>
          </w:p>
          <w:p w:rsidR="003B2405" w:rsidRPr="003C20C6" w:rsidRDefault="003B2405" w:rsidP="00A77A4A">
            <w:pPr>
              <w:spacing w:after="0" w:line="240" w:lineRule="auto"/>
            </w:pPr>
          </w:p>
        </w:tc>
        <w:tc>
          <w:tcPr>
            <w:tcW w:w="2023" w:type="dxa"/>
          </w:tcPr>
          <w:p w:rsidR="00BD63A8" w:rsidRDefault="00BD63A8" w:rsidP="00BD63A8">
            <w:pPr>
              <w:pStyle w:val="Akapitzlist10"/>
              <w:spacing w:after="0" w:line="100" w:lineRule="atLeast"/>
              <w:ind w:left="0"/>
              <w:jc w:val="center"/>
              <w:rPr>
                <w:rStyle w:val="hgkelc"/>
              </w:rPr>
            </w:pPr>
            <w:r>
              <w:rPr>
                <w:rStyle w:val="hgkelc"/>
                <w:bCs/>
              </w:rPr>
              <w:t>K</w:t>
            </w:r>
            <w:r w:rsidRPr="00B90143">
              <w:rPr>
                <w:rStyle w:val="hgkelc"/>
                <w:bCs/>
              </w:rPr>
              <w:t>ształtowanie</w:t>
            </w:r>
            <w:r w:rsidR="003714EC">
              <w:rPr>
                <w:rStyle w:val="hgkelc"/>
                <w:bCs/>
              </w:rPr>
              <w:t xml:space="preserve"> u Biedronek</w:t>
            </w:r>
            <w:r w:rsidRPr="00B90143">
              <w:rPr>
                <w:rStyle w:val="hgkelc"/>
                <w:bCs/>
              </w:rPr>
              <w:t xml:space="preserve"> postaw otwarto</w:t>
            </w:r>
            <w:r>
              <w:rPr>
                <w:rStyle w:val="hgkelc"/>
                <w:bCs/>
              </w:rPr>
              <w:t>ści i tolerancji w stosunku do osób</w:t>
            </w:r>
            <w:r w:rsidRPr="00B90143">
              <w:rPr>
                <w:rStyle w:val="hgkelc"/>
                <w:bCs/>
              </w:rPr>
              <w:t xml:space="preserve"> niepełnosprawnych</w:t>
            </w:r>
            <w:r w:rsidR="003714EC">
              <w:rPr>
                <w:rStyle w:val="hgkelc"/>
              </w:rPr>
              <w:t>.</w:t>
            </w:r>
          </w:p>
          <w:p w:rsidR="003B2405" w:rsidRPr="003C20C6" w:rsidRDefault="003B2405" w:rsidP="00BD63A8">
            <w:pPr>
              <w:pStyle w:val="Akapitzlist1"/>
              <w:spacing w:after="0" w:line="100" w:lineRule="atLeast"/>
              <w:ind w:left="0"/>
            </w:pPr>
          </w:p>
        </w:tc>
        <w:tc>
          <w:tcPr>
            <w:tcW w:w="2797" w:type="dxa"/>
          </w:tcPr>
          <w:p w:rsidR="00C60337" w:rsidRDefault="00C60337" w:rsidP="00BD63A8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grupy Biedronek w zajęciach zorganizowanych przez Warsztaty Terapii Zajęciowej w Wągrowcu.</w:t>
            </w:r>
          </w:p>
          <w:p w:rsidR="003B2405" w:rsidRPr="003C20C6" w:rsidRDefault="00C60337" w:rsidP="00BD63A8">
            <w:pPr>
              <w:pStyle w:val="Akapitzlist1"/>
              <w:spacing w:after="0" w:line="100" w:lineRule="atLeast"/>
              <w:ind w:left="0"/>
              <w:jc w:val="center"/>
            </w:pPr>
            <w:r>
              <w:t>Zaproszenie podopiecznych oraz ich opiekunów na przedstawienie teatralne „</w:t>
            </w:r>
            <w:r w:rsidR="00A84073">
              <w:t>Powitanie wiosny</w:t>
            </w:r>
            <w:r>
              <w:t>” w wykonaniu przedszkolaków.</w:t>
            </w:r>
          </w:p>
        </w:tc>
        <w:tc>
          <w:tcPr>
            <w:tcW w:w="2026" w:type="dxa"/>
          </w:tcPr>
          <w:p w:rsidR="003B2405" w:rsidRPr="003C20C6" w:rsidRDefault="003B2405" w:rsidP="00A77A4A">
            <w:pPr>
              <w:spacing w:after="0" w:line="240" w:lineRule="auto"/>
            </w:pPr>
          </w:p>
        </w:tc>
      </w:tr>
      <w:tr w:rsidR="00FC71FE" w:rsidRPr="003C20C6" w:rsidTr="00C1319A">
        <w:tc>
          <w:tcPr>
            <w:tcW w:w="2363" w:type="dxa"/>
          </w:tcPr>
          <w:p w:rsidR="00BD63A8" w:rsidRDefault="00BD63A8" w:rsidP="00BD63A8">
            <w:pPr>
              <w:pStyle w:val="Akapitzlist10"/>
              <w:spacing w:after="0" w:line="100" w:lineRule="atLeast"/>
              <w:ind w:left="0"/>
              <w:jc w:val="center"/>
              <w:rPr>
                <w:rStyle w:val="x193iq5w"/>
              </w:rPr>
            </w:pPr>
            <w:r>
              <w:rPr>
                <w:rStyle w:val="x193iq5w"/>
              </w:rPr>
              <w:t xml:space="preserve">Marsz Godności </w:t>
            </w:r>
          </w:p>
          <w:p w:rsidR="003B2405" w:rsidRPr="003C20C6" w:rsidRDefault="00BD63A8" w:rsidP="00BD63A8">
            <w:pPr>
              <w:pStyle w:val="Akapitzlist1"/>
              <w:spacing w:after="0" w:line="100" w:lineRule="atLeast"/>
              <w:ind w:left="0"/>
              <w:jc w:val="center"/>
            </w:pPr>
            <w:r>
              <w:rPr>
                <w:rStyle w:val="x193iq5w"/>
              </w:rPr>
              <w:t xml:space="preserve">Osób z </w:t>
            </w:r>
            <w:r>
              <w:rPr>
                <w:rStyle w:val="x193iq5w"/>
              </w:rPr>
              <w:lastRenderedPageBreak/>
              <w:t>Niepełnosprawnościami</w:t>
            </w:r>
          </w:p>
        </w:tc>
        <w:tc>
          <w:tcPr>
            <w:tcW w:w="2023" w:type="dxa"/>
          </w:tcPr>
          <w:p w:rsidR="00BD63A8" w:rsidRDefault="00BD63A8" w:rsidP="00BD63A8">
            <w:pPr>
              <w:pStyle w:val="Akapitzlist10"/>
              <w:spacing w:after="0" w:line="100" w:lineRule="atLeast"/>
              <w:ind w:left="0"/>
              <w:jc w:val="center"/>
              <w:rPr>
                <w:rStyle w:val="hgkelc"/>
              </w:rPr>
            </w:pPr>
            <w:r>
              <w:rPr>
                <w:rStyle w:val="hgkelc"/>
                <w:bCs/>
              </w:rPr>
              <w:lastRenderedPageBreak/>
              <w:t>K</w:t>
            </w:r>
            <w:r w:rsidRPr="00B90143">
              <w:rPr>
                <w:rStyle w:val="hgkelc"/>
                <w:bCs/>
              </w:rPr>
              <w:t>ształtowanie</w:t>
            </w:r>
            <w:r w:rsidR="003714EC">
              <w:rPr>
                <w:rStyle w:val="hgkelc"/>
                <w:bCs/>
              </w:rPr>
              <w:t xml:space="preserve"> u Pszczółek</w:t>
            </w:r>
            <w:r w:rsidRPr="00B90143">
              <w:rPr>
                <w:rStyle w:val="hgkelc"/>
                <w:bCs/>
              </w:rPr>
              <w:t xml:space="preserve"> postaw </w:t>
            </w:r>
            <w:r w:rsidRPr="00B90143">
              <w:rPr>
                <w:rStyle w:val="hgkelc"/>
                <w:bCs/>
              </w:rPr>
              <w:lastRenderedPageBreak/>
              <w:t>otwarto</w:t>
            </w:r>
            <w:r>
              <w:rPr>
                <w:rStyle w:val="hgkelc"/>
                <w:bCs/>
              </w:rPr>
              <w:t>ści i tolerancji w stosunku do osób</w:t>
            </w:r>
            <w:r w:rsidRPr="00B90143">
              <w:rPr>
                <w:rStyle w:val="hgkelc"/>
                <w:bCs/>
              </w:rPr>
              <w:t xml:space="preserve"> niepełnosprawnych</w:t>
            </w:r>
            <w:r w:rsidRPr="00B90143">
              <w:rPr>
                <w:rStyle w:val="hgkelc"/>
              </w:rPr>
              <w:t>.</w:t>
            </w:r>
          </w:p>
          <w:p w:rsidR="003B2405" w:rsidRPr="003C20C6" w:rsidRDefault="003B2405" w:rsidP="00A77A4A">
            <w:pPr>
              <w:spacing w:after="0" w:line="240" w:lineRule="auto"/>
            </w:pPr>
          </w:p>
        </w:tc>
        <w:tc>
          <w:tcPr>
            <w:tcW w:w="2797" w:type="dxa"/>
          </w:tcPr>
          <w:p w:rsidR="00BD63A8" w:rsidRDefault="00BD63A8" w:rsidP="00C83086">
            <w:pPr>
              <w:pStyle w:val="Akapitzlist10"/>
              <w:spacing w:after="0" w:line="100" w:lineRule="atLeast"/>
              <w:ind w:left="0"/>
              <w:jc w:val="center"/>
              <w:rPr>
                <w:rStyle w:val="x193iq5w"/>
              </w:rPr>
            </w:pPr>
            <w:r>
              <w:rPr>
                <w:rStyle w:val="x193iq5w"/>
              </w:rPr>
              <w:lastRenderedPageBreak/>
              <w:t>Udział</w:t>
            </w:r>
            <w:r w:rsidR="00C83086">
              <w:rPr>
                <w:rStyle w:val="x193iq5w"/>
              </w:rPr>
              <w:t xml:space="preserve"> grupy Pszczółek</w:t>
            </w:r>
            <w:r>
              <w:rPr>
                <w:rStyle w:val="x193iq5w"/>
              </w:rPr>
              <w:t xml:space="preserve"> w Marszu Godności</w:t>
            </w:r>
          </w:p>
          <w:p w:rsidR="003B2405" w:rsidRPr="003C20C6" w:rsidRDefault="00BD63A8" w:rsidP="00C83086">
            <w:pPr>
              <w:spacing w:after="0" w:line="240" w:lineRule="auto"/>
              <w:jc w:val="center"/>
            </w:pPr>
            <w:r>
              <w:rPr>
                <w:rStyle w:val="x193iq5w"/>
              </w:rPr>
              <w:lastRenderedPageBreak/>
              <w:t>Osób z Niepełnosprawnościami.</w:t>
            </w:r>
          </w:p>
        </w:tc>
        <w:tc>
          <w:tcPr>
            <w:tcW w:w="2026" w:type="dxa"/>
          </w:tcPr>
          <w:p w:rsidR="003B2405" w:rsidRPr="003C20C6" w:rsidRDefault="003B2405" w:rsidP="00A77A4A">
            <w:pPr>
              <w:spacing w:after="0" w:line="240" w:lineRule="auto"/>
            </w:pPr>
          </w:p>
        </w:tc>
      </w:tr>
      <w:tr w:rsidR="00FC71FE" w:rsidRPr="003C20C6" w:rsidTr="00C1319A">
        <w:tc>
          <w:tcPr>
            <w:tcW w:w="2363" w:type="dxa"/>
          </w:tcPr>
          <w:p w:rsidR="00BD63A8" w:rsidRDefault="00BD63A8" w:rsidP="00C83086">
            <w:pPr>
              <w:pStyle w:val="Akapitzlist10"/>
              <w:spacing w:after="0" w:line="100" w:lineRule="atLeast"/>
              <w:ind w:left="0"/>
              <w:jc w:val="center"/>
            </w:pPr>
            <w:r>
              <w:lastRenderedPageBreak/>
              <w:t>Szkolenie dla pracowników i rodziców nt. „Stres i jego konsekwencje”.</w:t>
            </w:r>
          </w:p>
          <w:p w:rsidR="003B2405" w:rsidRPr="003C20C6" w:rsidRDefault="003B2405" w:rsidP="00BD63A8">
            <w:pPr>
              <w:pStyle w:val="Akapitzlist1"/>
              <w:tabs>
                <w:tab w:val="left" w:pos="408"/>
              </w:tabs>
              <w:spacing w:after="0" w:line="100" w:lineRule="atLeast"/>
              <w:ind w:left="0"/>
            </w:pPr>
          </w:p>
        </w:tc>
        <w:tc>
          <w:tcPr>
            <w:tcW w:w="2023" w:type="dxa"/>
          </w:tcPr>
          <w:p w:rsidR="003B2405" w:rsidRPr="003C20C6" w:rsidRDefault="00BD63A8" w:rsidP="00A77A4A">
            <w:pPr>
              <w:spacing w:after="0" w:line="240" w:lineRule="auto"/>
            </w:pPr>
            <w:r>
              <w:t>Udział 70% pracowników i 20% rodziców w szkoleniu.</w:t>
            </w:r>
          </w:p>
        </w:tc>
        <w:tc>
          <w:tcPr>
            <w:tcW w:w="2797" w:type="dxa"/>
          </w:tcPr>
          <w:p w:rsidR="003B2405" w:rsidRPr="003C20C6" w:rsidRDefault="00406357" w:rsidP="00406357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2026" w:type="dxa"/>
          </w:tcPr>
          <w:p w:rsidR="00406357" w:rsidRPr="003C20C6" w:rsidRDefault="00C83086" w:rsidP="00406357">
            <w:pPr>
              <w:spacing w:after="0" w:line="240" w:lineRule="auto"/>
            </w:pPr>
            <w:r>
              <w:t xml:space="preserve">Nie odbyło się szkolenie </w:t>
            </w:r>
            <w:r w:rsidR="00264652">
              <w:t>nt. „Stres i jego konsekwencje”</w:t>
            </w:r>
            <w:r w:rsidR="00CA1959">
              <w:t xml:space="preserve"> z uwagi na rezygnację</w:t>
            </w:r>
            <w:r w:rsidR="00264652">
              <w:t xml:space="preserve"> z pracy psychologa. </w:t>
            </w:r>
          </w:p>
          <w:p w:rsidR="003B2405" w:rsidRPr="003C20C6" w:rsidRDefault="003B2405" w:rsidP="00264652">
            <w:pPr>
              <w:spacing w:after="0" w:line="240" w:lineRule="auto"/>
            </w:pPr>
          </w:p>
        </w:tc>
      </w:tr>
      <w:tr w:rsidR="00FC71FE" w:rsidRPr="003C20C6" w:rsidTr="00C1319A">
        <w:tc>
          <w:tcPr>
            <w:tcW w:w="2363" w:type="dxa"/>
          </w:tcPr>
          <w:p w:rsidR="003B2405" w:rsidRPr="003C20C6" w:rsidRDefault="004C135F" w:rsidP="00BD63A8">
            <w:pPr>
              <w:pStyle w:val="Akapitzlist1"/>
              <w:spacing w:after="0" w:line="100" w:lineRule="atLeast"/>
              <w:ind w:left="0"/>
              <w:jc w:val="center"/>
            </w:pPr>
            <w:r>
              <w:t>Program „Zamiast komputera skorzystaj z</w:t>
            </w:r>
            <w:r w:rsidR="00BD63A8">
              <w:t xml:space="preserve"> rowera”.</w:t>
            </w:r>
          </w:p>
        </w:tc>
        <w:tc>
          <w:tcPr>
            <w:tcW w:w="2023" w:type="dxa"/>
          </w:tcPr>
          <w:p w:rsidR="003B2405" w:rsidRPr="003C20C6" w:rsidRDefault="00BD63A8" w:rsidP="00A77A4A">
            <w:pPr>
              <w:spacing w:after="0" w:line="240" w:lineRule="auto"/>
            </w:pPr>
            <w:r>
              <w:t>Udział wybranych grup w programie, współpraca z rodzicami.</w:t>
            </w:r>
          </w:p>
        </w:tc>
        <w:tc>
          <w:tcPr>
            <w:tcW w:w="2797" w:type="dxa"/>
          </w:tcPr>
          <w:p w:rsidR="00BD63A8" w:rsidRPr="00FC71FE" w:rsidRDefault="00BD63A8" w:rsidP="004C135F">
            <w:pPr>
              <w:pStyle w:val="Akapitzlist10"/>
              <w:spacing w:after="0" w:line="100" w:lineRule="atLeast"/>
              <w:ind w:left="0"/>
              <w:rPr>
                <w:rFonts w:asciiTheme="minorHAnsi" w:hAnsiTheme="minorHAnsi" w:cstheme="minorHAnsi"/>
              </w:rPr>
            </w:pPr>
            <w:r w:rsidRPr="00FC71FE">
              <w:rPr>
                <w:rFonts w:asciiTheme="minorHAnsi" w:hAnsiTheme="minorHAnsi" w:cstheme="minorHAnsi"/>
              </w:rPr>
              <w:t xml:space="preserve">Realizacja </w:t>
            </w:r>
            <w:r w:rsidR="00406357">
              <w:rPr>
                <w:rFonts w:asciiTheme="minorHAnsi" w:hAnsiTheme="minorHAnsi" w:cstheme="minorHAnsi"/>
              </w:rPr>
              <w:t xml:space="preserve">w wybranych grupach </w:t>
            </w:r>
            <w:r w:rsidRPr="00FC71FE">
              <w:rPr>
                <w:rFonts w:asciiTheme="minorHAnsi" w:hAnsiTheme="minorHAnsi" w:cstheme="minorHAnsi"/>
              </w:rPr>
              <w:t>programu</w:t>
            </w:r>
          </w:p>
          <w:p w:rsidR="00FC71FE" w:rsidRDefault="004C135F" w:rsidP="00FC71FE">
            <w:pPr>
              <w:rPr>
                <w:rFonts w:asciiTheme="minorHAnsi" w:hAnsiTheme="minorHAnsi" w:cstheme="minorHAnsi"/>
              </w:rPr>
            </w:pPr>
            <w:r w:rsidRPr="00FC71FE">
              <w:rPr>
                <w:rFonts w:asciiTheme="minorHAnsi" w:hAnsiTheme="minorHAnsi" w:cstheme="minorHAnsi"/>
              </w:rPr>
              <w:t>„Zamiast komputera skorzystaj z</w:t>
            </w:r>
            <w:r w:rsidR="00BD63A8" w:rsidRPr="00FC71FE">
              <w:rPr>
                <w:rFonts w:asciiTheme="minorHAnsi" w:hAnsiTheme="minorHAnsi" w:cstheme="minorHAnsi"/>
              </w:rPr>
              <w:t xml:space="preserve"> rowera”</w:t>
            </w:r>
            <w:r w:rsidR="00406357">
              <w:rPr>
                <w:rFonts w:asciiTheme="minorHAnsi" w:hAnsiTheme="minorHAnsi" w:cstheme="minorHAnsi"/>
              </w:rPr>
              <w:t>, która</w:t>
            </w:r>
            <w:r w:rsidR="00FC71FE" w:rsidRPr="00FC71FE">
              <w:rPr>
                <w:rFonts w:asciiTheme="minorHAnsi" w:hAnsiTheme="minorHAnsi" w:cstheme="minorHAnsi"/>
              </w:rPr>
              <w:t xml:space="preserve"> obejmowała 6 bloków tematycznych:</w:t>
            </w:r>
          </w:p>
          <w:p w:rsidR="00FC71FE" w:rsidRDefault="00FC71FE" w:rsidP="00FC71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eastAsia="Times New Roman" w:hAnsiTheme="minorHAnsi" w:cstheme="minorHAnsi"/>
              </w:rPr>
              <w:t xml:space="preserve">„Internet a </w:t>
            </w:r>
            <w:r w:rsidRPr="00FC71FE">
              <w:rPr>
                <w:rFonts w:asciiTheme="minorHAnsi" w:eastAsia="Times New Roman" w:hAnsiTheme="minorHAnsi" w:cstheme="minorHAnsi"/>
              </w:rPr>
              <w:t>bezpieczeństwo”- zalety i wady, zagrożenia wynikające z korzystania z Internetu.</w:t>
            </w:r>
          </w:p>
          <w:p w:rsidR="00FC71FE" w:rsidRPr="00FC71FE" w:rsidRDefault="00FC71FE" w:rsidP="00FC71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FC71FE">
              <w:rPr>
                <w:rFonts w:asciiTheme="minorHAnsi" w:eastAsia="Times New Roman" w:hAnsiTheme="minorHAnsi" w:cstheme="minorHAnsi"/>
              </w:rPr>
              <w:t>„Świat rowerów”- poznanie podstawowej budowy, historii rowera; przygotowanie Kodeksu Przedszkolnego Rowerzysty.</w:t>
            </w:r>
          </w:p>
          <w:p w:rsidR="00FC71FE" w:rsidRPr="00FC71FE" w:rsidRDefault="00FC71FE" w:rsidP="00FC71FE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FC71FE">
              <w:rPr>
                <w:rFonts w:asciiTheme="minorHAnsi" w:eastAsia="Times New Roman" w:hAnsiTheme="minorHAnsi" w:cstheme="minorHAnsi"/>
              </w:rPr>
              <w:t>-„Oglądam kiedy chcę” – prelekcja dla rodziców.</w:t>
            </w:r>
          </w:p>
          <w:p w:rsidR="00FC71FE" w:rsidRPr="00FC71FE" w:rsidRDefault="00FC71FE" w:rsidP="00FC71FE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FC71FE">
              <w:rPr>
                <w:rFonts w:asciiTheme="minorHAnsi" w:eastAsia="Times New Roman" w:hAnsiTheme="minorHAnsi" w:cstheme="minorHAnsi"/>
              </w:rPr>
              <w:t>-„Jak atrakcyjnie spędzać czas na świeżym powietrzu” – poznaję zabawy babć i dziadków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:rsidR="00FC71FE" w:rsidRPr="00FC71FE" w:rsidRDefault="00FC71FE" w:rsidP="00FC71FE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FC71FE">
              <w:rPr>
                <w:rFonts w:asciiTheme="minorHAnsi" w:eastAsia="Times New Roman" w:hAnsiTheme="minorHAnsi" w:cstheme="minorHAnsi"/>
              </w:rPr>
              <w:t>-„Gimnastyka dla malucha” – broszura dla rodziców</w:t>
            </w:r>
          </w:p>
          <w:p w:rsidR="00FC71FE" w:rsidRPr="00FC71FE" w:rsidRDefault="00FC71FE" w:rsidP="00FC71FE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FC71FE">
              <w:rPr>
                <w:rFonts w:asciiTheme="minorHAnsi" w:eastAsia="Times New Roman" w:hAnsiTheme="minorHAnsi" w:cstheme="minorHAnsi"/>
              </w:rPr>
              <w:t>-Wycieczka rowerowa do Ośrodka Edukacji Leśnej „U Króla” w Wągrowcu.</w:t>
            </w:r>
          </w:p>
        </w:tc>
        <w:tc>
          <w:tcPr>
            <w:tcW w:w="2026" w:type="dxa"/>
          </w:tcPr>
          <w:p w:rsidR="003B2405" w:rsidRPr="003C20C6" w:rsidRDefault="003B2405" w:rsidP="00A77A4A">
            <w:pPr>
              <w:spacing w:after="0" w:line="240" w:lineRule="auto"/>
            </w:pPr>
          </w:p>
        </w:tc>
      </w:tr>
    </w:tbl>
    <w:p w:rsidR="003B2405" w:rsidRDefault="003B2405" w:rsidP="003B2405"/>
    <w:p w:rsidR="003B2405" w:rsidRDefault="003B2405" w:rsidP="003B2405">
      <w:pPr>
        <w:rPr>
          <w:b/>
        </w:rPr>
      </w:pPr>
      <w:r w:rsidRPr="00D968E8">
        <w:rPr>
          <w:b/>
        </w:rPr>
        <w:t>Wnioski (po</w:t>
      </w:r>
      <w:r>
        <w:rPr>
          <w:b/>
        </w:rPr>
        <w:t>d</w:t>
      </w:r>
      <w:r w:rsidRPr="00D968E8">
        <w:rPr>
          <w:b/>
        </w:rPr>
        <w:t>sumowanie i interpretacja wyników ewaluacji):</w:t>
      </w:r>
    </w:p>
    <w:p w:rsidR="00CA1959" w:rsidRPr="00F95805" w:rsidRDefault="003B2405" w:rsidP="00F95805">
      <w:pPr>
        <w:spacing w:after="0" w:line="240" w:lineRule="auto"/>
        <w:ind w:firstLine="708"/>
        <w:jc w:val="both"/>
        <w:rPr>
          <w:bCs/>
        </w:rPr>
      </w:pPr>
      <w:r>
        <w:rPr>
          <w:bCs/>
        </w:rPr>
        <w:t>Na podstawie obserwacji, wywiadu z wychowawcami,</w:t>
      </w:r>
      <w:r w:rsidR="007616AF">
        <w:rPr>
          <w:bCs/>
        </w:rPr>
        <w:t xml:space="preserve"> rodzicami, dziećmi,</w:t>
      </w:r>
      <w:r>
        <w:rPr>
          <w:bCs/>
        </w:rPr>
        <w:t xml:space="preserve"> analizy dokumentów i fotorelacji na stronie internetowej przedszkola oraz Facebooku wynika, że </w:t>
      </w:r>
      <w:r w:rsidR="00691EF4">
        <w:rPr>
          <w:bCs/>
        </w:rPr>
        <w:t>prawie wszystkie</w:t>
      </w:r>
      <w:r w:rsidR="00CA1959">
        <w:rPr>
          <w:bCs/>
        </w:rPr>
        <w:t xml:space="preserve"> zadania zaplanowane na rok szkolny 2023/2024 w ramach programu PPZ zostały </w:t>
      </w:r>
      <w:r w:rsidR="00CA1959">
        <w:rPr>
          <w:bCs/>
        </w:rPr>
        <w:lastRenderedPageBreak/>
        <w:t>zrealizowane.</w:t>
      </w:r>
      <w:r w:rsidR="00691EF4">
        <w:rPr>
          <w:bCs/>
        </w:rPr>
        <w:t xml:space="preserve"> </w:t>
      </w:r>
      <w:r w:rsidR="00691EF4">
        <w:t xml:space="preserve">Nie odbyło się tylko szkolenie dla pracowników i rodziców nt. „Stres i jego konsekwencje” z uwagi na rezygnację z pracy psychologa. </w:t>
      </w:r>
    </w:p>
    <w:p w:rsidR="009D046F" w:rsidRPr="009D046F" w:rsidRDefault="00A4391F" w:rsidP="00A4391F">
      <w:pPr>
        <w:pStyle w:val="Normalny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D046F" w:rsidRPr="009D046F">
        <w:rPr>
          <w:rFonts w:asciiTheme="minorHAnsi" w:hAnsiTheme="minorHAnsi" w:cstheme="minorHAnsi"/>
          <w:sz w:val="22"/>
          <w:szCs w:val="22"/>
        </w:rPr>
        <w:t xml:space="preserve">organizowano międzyprzedszkolny konkurs plastyczny „Aktywne wakacje”. Zadaniem konkursowym było przygotowanie pracy prezentującej aktywne spędzanie czasu wolnego. W konkursie oceniano kreatywność, zdolności manualne oraz nawiązanie do aktywnego wypoczynku, który wpływa na dobre samopoczucie oraz zdrowie dzieci. Głównym celem konkursu było </w:t>
      </w: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9D046F" w:rsidRPr="009D046F">
        <w:rPr>
          <w:rFonts w:asciiTheme="minorHAnsi" w:hAnsiTheme="minorHAnsi" w:cstheme="minorHAnsi"/>
          <w:color w:val="000000"/>
          <w:sz w:val="22"/>
          <w:szCs w:val="22"/>
        </w:rPr>
        <w:t>ozwijanie zainteresowań plastycznych i aktywności twórcz</w:t>
      </w:r>
      <w:r>
        <w:rPr>
          <w:rFonts w:asciiTheme="minorHAnsi" w:hAnsiTheme="minorHAnsi" w:cstheme="minorHAnsi"/>
          <w:color w:val="000000"/>
          <w:sz w:val="22"/>
          <w:szCs w:val="22"/>
        </w:rPr>
        <w:t>ej dzieci w wieku przedszkolnym, k</w:t>
      </w:r>
      <w:r w:rsidR="009D046F" w:rsidRPr="009D046F">
        <w:rPr>
          <w:rFonts w:asciiTheme="minorHAnsi" w:hAnsiTheme="minorHAnsi" w:cstheme="minorHAnsi"/>
          <w:color w:val="000000"/>
          <w:sz w:val="22"/>
          <w:szCs w:val="22"/>
        </w:rPr>
        <w:t xml:space="preserve">ształtowanie wrażliwości estetycznej poprzez popularyzowanie form </w:t>
      </w:r>
      <w:r>
        <w:rPr>
          <w:rFonts w:asciiTheme="minorHAnsi" w:hAnsiTheme="minorHAnsi" w:cstheme="minorHAnsi"/>
          <w:color w:val="000000"/>
          <w:sz w:val="22"/>
          <w:szCs w:val="22"/>
        </w:rPr>
        <w:t>plastycznych, c</w:t>
      </w:r>
      <w:r w:rsidR="009D046F" w:rsidRPr="009D046F">
        <w:rPr>
          <w:rFonts w:asciiTheme="minorHAnsi" w:hAnsiTheme="minorHAnsi" w:cstheme="minorHAnsi"/>
          <w:color w:val="000000"/>
          <w:sz w:val="22"/>
          <w:szCs w:val="22"/>
        </w:rPr>
        <w:t>zerpanie przez dzieci radości z efektów własnych działań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oraz p</w:t>
      </w:r>
      <w:r w:rsidR="009D046F" w:rsidRPr="009D046F">
        <w:rPr>
          <w:rFonts w:asciiTheme="minorHAnsi" w:hAnsiTheme="minorHAnsi" w:cstheme="minorHAnsi"/>
          <w:color w:val="000000"/>
          <w:sz w:val="22"/>
          <w:szCs w:val="22"/>
        </w:rPr>
        <w:t xml:space="preserve">romocja aktywnego wypoczynku. </w:t>
      </w:r>
    </w:p>
    <w:p w:rsidR="00C97B9F" w:rsidRPr="00C97B9F" w:rsidRDefault="00C97B9F" w:rsidP="007616AF">
      <w:pPr>
        <w:spacing w:after="0"/>
        <w:ind w:firstLine="360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Pierwszy Dzień Jesieni w naszym przedszkolu przywitaliśmy na sportowo. </w:t>
      </w:r>
      <w:r w:rsidRPr="00C97B9F">
        <w:rPr>
          <w:rFonts w:asciiTheme="minorHAnsi" w:eastAsia="Times New Roman" w:hAnsiTheme="minorHAnsi" w:cstheme="minorHAnsi"/>
          <w:lang w:eastAsia="pl-PL"/>
        </w:rPr>
        <w:t>Dzięki trenerom z Akademii Piłkarskiej Reissa wszystkie dzieci wzięły udział w treningu, na którym można było nie tylko poćwiczyć celowanie piłką do bramki , lecz także uczestniczyć w wielu zabawach rozwijających zwinność i szybkość. Oczywiście, po intensywnym treningu p</w:t>
      </w:r>
      <w:r>
        <w:rPr>
          <w:rFonts w:asciiTheme="minorHAnsi" w:eastAsia="Times New Roman" w:hAnsiTheme="minorHAnsi" w:cstheme="minorHAnsi"/>
          <w:lang w:eastAsia="pl-PL"/>
        </w:rPr>
        <w:t>rzyszedł czas na odpoczynek a potem na</w:t>
      </w:r>
      <w:r w:rsidRPr="00C97B9F">
        <w:rPr>
          <w:rFonts w:asciiTheme="minorHAnsi" w:eastAsia="Times New Roman" w:hAnsiTheme="minorHAnsi" w:cstheme="minorHAnsi"/>
          <w:lang w:eastAsia="pl-PL"/>
        </w:rPr>
        <w:t xml:space="preserve"> czyste sz</w:t>
      </w:r>
      <w:r>
        <w:rPr>
          <w:rFonts w:asciiTheme="minorHAnsi" w:eastAsia="Times New Roman" w:hAnsiTheme="minorHAnsi" w:cstheme="minorHAnsi"/>
          <w:lang w:eastAsia="pl-PL"/>
        </w:rPr>
        <w:t>a</w:t>
      </w:r>
      <w:r w:rsidRPr="00C97B9F">
        <w:rPr>
          <w:rFonts w:asciiTheme="minorHAnsi" w:eastAsia="Times New Roman" w:hAnsiTheme="minorHAnsi" w:cstheme="minorHAnsi"/>
          <w:lang w:eastAsia="pl-PL"/>
        </w:rPr>
        <w:t>leństwo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C97B9F">
        <w:rPr>
          <w:rFonts w:asciiTheme="minorHAnsi" w:eastAsia="Times New Roman" w:hAnsiTheme="minorHAnsi" w:cstheme="minorHAnsi"/>
          <w:lang w:eastAsia="pl-PL"/>
        </w:rPr>
        <w:t>- dmuchańce, czyli to co wsz</w:t>
      </w:r>
      <w:r>
        <w:rPr>
          <w:rFonts w:asciiTheme="minorHAnsi" w:eastAsia="Times New Roman" w:hAnsiTheme="minorHAnsi" w:cstheme="minorHAnsi"/>
          <w:lang w:eastAsia="pl-PL"/>
        </w:rPr>
        <w:t>ystkie dzieci lubią najbardziej.</w:t>
      </w:r>
    </w:p>
    <w:p w:rsidR="000524F3" w:rsidRDefault="000524F3" w:rsidP="000524F3">
      <w:pPr>
        <w:ind w:firstLine="360"/>
        <w:jc w:val="both"/>
      </w:pPr>
      <w:r>
        <w:t xml:space="preserve">W ramach zadania „Rodzinnie i zdrowo gotujemy to i owo” zaprosiliśmy do przedszkola kilkoro rodziców, którzy przygotowali wspólnie z dziećmi zdrowe potrawy. Były to domowe lody, owocowe szaszłyki, potrawy z „jajkiem w roli głównej”, dyniowe babeczki. Przedszkolaki miały również możliwość przygotowania potraw samodzielnie w ramach zadania „Dzień zdrowej kuchni”. Co tydzień samodzielne </w:t>
      </w:r>
      <w:r w:rsidR="00AA050B">
        <w:t>przygotowywały sobie</w:t>
      </w:r>
      <w:r>
        <w:t xml:space="preserve"> </w:t>
      </w:r>
      <w:r w:rsidR="00AA050B">
        <w:t>śniadanie a także uczestniczyły w warsztatach kulinarnych podczas których zrobiły</w:t>
      </w:r>
      <w:r>
        <w:t xml:space="preserve"> soki owocowo- warzywne, ciasto marchewkowe, ciasto buraczane, owocowe jeże z gruszek i winogron, </w:t>
      </w:r>
      <w:r w:rsidR="00AA050B">
        <w:t>owocowe sałatki i</w:t>
      </w:r>
      <w:r>
        <w:t xml:space="preserve"> szaszłyki</w:t>
      </w:r>
      <w:r w:rsidR="00DB0F5B">
        <w:t>, pierniki, babeczki czekoladowe</w:t>
      </w:r>
      <w:r w:rsidR="007616AF">
        <w:t>, muffinki</w:t>
      </w:r>
      <w:r>
        <w:t>.</w:t>
      </w:r>
    </w:p>
    <w:p w:rsidR="00DB0F5B" w:rsidRDefault="00AA050B" w:rsidP="00DB0F5B">
      <w:pPr>
        <w:ind w:firstLine="360"/>
        <w:jc w:val="both"/>
        <w:rPr>
          <w:rFonts w:asciiTheme="minorHAnsi" w:eastAsia="Times New Roman" w:hAnsiTheme="minorHAnsi" w:cstheme="minorHAnsi"/>
          <w:lang w:eastAsia="pl-PL"/>
        </w:rPr>
      </w:pPr>
      <w:r w:rsidRPr="00DB0F5B">
        <w:rPr>
          <w:rFonts w:asciiTheme="minorHAnsi" w:hAnsiTheme="minorHAnsi" w:cstheme="minorHAnsi"/>
        </w:rPr>
        <w:t>Szczególnym wydarzeniem w naszym przedszkolu było zorganizowanie I Przeglądu Piosenki Promującej Zdrowie.</w:t>
      </w:r>
      <w:r w:rsidR="00DB0F5B" w:rsidRPr="00DB0F5B">
        <w:rPr>
          <w:rFonts w:asciiTheme="minorHAnsi" w:hAnsiTheme="minorHAnsi" w:cstheme="minorHAnsi"/>
        </w:rPr>
        <w:t xml:space="preserve"> </w:t>
      </w:r>
      <w:r w:rsidR="00DB0F5B" w:rsidRPr="00DB0F5B">
        <w:rPr>
          <w:rFonts w:asciiTheme="minorHAnsi" w:eastAsia="Times New Roman" w:hAnsiTheme="minorHAnsi" w:cstheme="minorHAnsi"/>
          <w:lang w:eastAsia="pl-PL"/>
        </w:rPr>
        <w:t>Celem festiwalu było zainteresowanie dzieci tematyką zdrowia, promowanie dbałości o zdrowie, kształtowanie prawidłowych zachowań oraz zwiększenie świadomości zdrowotnej. Uczestnikami festiwalu były wszystkie grupy przedszkolne, które zaprezentowały piosenki o tematyce szeroko rozumianego zdrowia, a w szczególności: aktywności ruchowej, zdrowego stylu życia, zdrowego odżywiania, higieny osobistej, bezpieczeństwa, ekologii.</w:t>
      </w:r>
      <w:r w:rsidR="00DB0F5B">
        <w:rPr>
          <w:rFonts w:asciiTheme="minorHAnsi" w:eastAsia="Times New Roman" w:hAnsiTheme="minorHAnsi" w:cstheme="minorHAnsi"/>
          <w:lang w:eastAsia="pl-PL"/>
        </w:rPr>
        <w:t xml:space="preserve"> </w:t>
      </w:r>
      <w:r w:rsidR="00DB0F5B" w:rsidRPr="00DB0F5B">
        <w:rPr>
          <w:rFonts w:asciiTheme="minorHAnsi" w:eastAsia="Times New Roman" w:hAnsiTheme="minorHAnsi" w:cstheme="minorHAnsi"/>
          <w:lang w:eastAsia="pl-PL"/>
        </w:rPr>
        <w:t>Występy przedszkolaków były wyjątkowe, wzbogacone specjalnie przygotowanymi strojami i różnorodnymi rekwizytami a poprzez przekaz edukacyjny dostarczyły nie tylko wiele zabawy ale także uświadomiły jak bezcennym darem jest zdrowie, o które należy dbać każdego dnia.</w:t>
      </w:r>
      <w:r w:rsidR="00DB0F5B">
        <w:rPr>
          <w:rFonts w:asciiTheme="minorHAnsi" w:eastAsia="Times New Roman" w:hAnsiTheme="minorHAnsi" w:cstheme="minorHAnsi"/>
          <w:lang w:eastAsia="pl-PL"/>
        </w:rPr>
        <w:t xml:space="preserve"> </w:t>
      </w:r>
      <w:r w:rsidR="00DB0F5B" w:rsidRPr="00DB0F5B">
        <w:rPr>
          <w:rFonts w:asciiTheme="minorHAnsi" w:eastAsia="Times New Roman" w:hAnsiTheme="minorHAnsi" w:cstheme="minorHAnsi"/>
          <w:lang w:eastAsia="pl-PL"/>
        </w:rPr>
        <w:t xml:space="preserve">Każda grupa za piękny występ otrzymała dyplom oraz nagrody. </w:t>
      </w:r>
    </w:p>
    <w:p w:rsidR="00DB0F5B" w:rsidRPr="00DB0F5B" w:rsidRDefault="00DB0F5B" w:rsidP="00DB0F5B">
      <w:pPr>
        <w:ind w:firstLine="360"/>
        <w:jc w:val="both"/>
        <w:rPr>
          <w:rFonts w:asciiTheme="minorHAnsi" w:eastAsia="Times New Roman" w:hAnsiTheme="minorHAnsi" w:cstheme="minorHAnsi"/>
          <w:lang w:eastAsia="pl-PL"/>
        </w:rPr>
      </w:pPr>
      <w:r w:rsidRPr="00DB0F5B">
        <w:rPr>
          <w:rFonts w:asciiTheme="minorHAnsi" w:eastAsia="Times New Roman" w:hAnsiTheme="minorHAnsi" w:cstheme="minorHAnsi"/>
          <w:lang w:eastAsia="pl-PL"/>
        </w:rPr>
        <w:t>21 marca obchodziliśmy Dzień Kolorowej Skarpetki,</w:t>
      </w:r>
      <w:r w:rsidRPr="00A8407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DB0F5B">
        <w:rPr>
          <w:rFonts w:asciiTheme="minorHAnsi" w:eastAsia="Times New Roman" w:hAnsiTheme="minorHAnsi" w:cstheme="minorHAnsi"/>
          <w:lang w:eastAsia="pl-PL"/>
        </w:rPr>
        <w:t>święto ustanowione z inicjatywy Europejskiego Stowarzyszenia Zespołu Downa w 2005 roku.</w:t>
      </w:r>
      <w:r w:rsidRPr="00A8407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DB0F5B">
        <w:rPr>
          <w:rFonts w:asciiTheme="minorHAnsi" w:eastAsia="Times New Roman" w:hAnsiTheme="minorHAnsi" w:cstheme="minorHAnsi"/>
          <w:lang w:eastAsia="pl-PL"/>
        </w:rPr>
        <w:t>Data 21 marca nie jest przypadkowa, ponieważ nawiązuje do nadejścia wiosny oraz genetycznego podłoża Zespołu Downa – trisomii 21 chromosomu.</w:t>
      </w:r>
      <w:r w:rsidRPr="00A8407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DB0F5B">
        <w:rPr>
          <w:rFonts w:asciiTheme="minorHAnsi" w:eastAsia="Times New Roman" w:hAnsiTheme="minorHAnsi" w:cstheme="minorHAnsi"/>
          <w:lang w:eastAsia="pl-PL"/>
        </w:rPr>
        <w:t>Kolorowe skarpetki nie do pary są symbolem niedopasowania społecznego i genotypowego z jakim borykają się osoby z trisomią 21 chromosomu.</w:t>
      </w:r>
      <w:r w:rsidRPr="00A8407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DB0F5B">
        <w:rPr>
          <w:rFonts w:asciiTheme="minorHAnsi" w:eastAsia="Times New Roman" w:hAnsiTheme="minorHAnsi" w:cstheme="minorHAnsi"/>
          <w:lang w:eastAsia="pl-PL"/>
        </w:rPr>
        <w:t>Celem podejmowanych działań jest zachęta do wyrażania naszej tolerancji,</w:t>
      </w:r>
      <w:r w:rsidR="007616AF">
        <w:rPr>
          <w:rFonts w:asciiTheme="minorHAnsi" w:eastAsia="Times New Roman" w:hAnsiTheme="minorHAnsi" w:cstheme="minorHAnsi"/>
          <w:lang w:eastAsia="pl-PL"/>
        </w:rPr>
        <w:t xml:space="preserve"> zrozumienia i wsparcia dla osób niepełnosprawnych</w:t>
      </w:r>
      <w:r w:rsidRPr="00DB0F5B">
        <w:rPr>
          <w:rFonts w:asciiTheme="minorHAnsi" w:eastAsia="Times New Roman" w:hAnsiTheme="minorHAnsi" w:cstheme="minorHAnsi"/>
          <w:lang w:eastAsia="pl-PL"/>
        </w:rPr>
        <w:t>.</w:t>
      </w:r>
    </w:p>
    <w:p w:rsidR="00CA1959" w:rsidRDefault="002120A3" w:rsidP="003B2405">
      <w:pPr>
        <w:ind w:firstLine="360"/>
        <w:jc w:val="both"/>
        <w:rPr>
          <w:bCs/>
        </w:rPr>
      </w:pPr>
      <w:r>
        <w:rPr>
          <w:rStyle w:val="x193iq5w"/>
        </w:rPr>
        <w:t>4 kwietnia na w</w:t>
      </w:r>
      <w:r w:rsidR="00DB0F5B">
        <w:rPr>
          <w:rStyle w:val="x193iq5w"/>
        </w:rPr>
        <w:t xml:space="preserve">ągrowieckim rynku odbyła się uroczystość pod nazwą "Wągrowiec na Niebiesko z SP3". Braliśmy w niej udział by uczcić Światowy Dzień Świadomości Autyzmu, który przypada 2 kwietnia. Nasi milusińscy poprzez zabawę uczyli się, że osoby dotknięte autyzmem mają prawo do szacunku i normalnego życia w społeczeństwie. </w:t>
      </w:r>
      <w:r w:rsidR="007616AF">
        <w:rPr>
          <w:rStyle w:val="x193iq5w"/>
        </w:rPr>
        <w:t>W naszym p</w:t>
      </w:r>
      <w:r w:rsidR="00DB0F5B">
        <w:rPr>
          <w:rStyle w:val="x193iq5w"/>
        </w:rPr>
        <w:t>rzedszkolu również wspólnie świętowaliśmy ten dzień.</w:t>
      </w:r>
    </w:p>
    <w:p w:rsidR="00A84073" w:rsidRDefault="00A84073" w:rsidP="00A84073">
      <w:pPr>
        <w:ind w:firstLine="360"/>
        <w:jc w:val="both"/>
      </w:pPr>
      <w:r w:rsidRPr="00A84073">
        <w:rPr>
          <w:rFonts w:asciiTheme="minorHAnsi" w:hAnsiTheme="minorHAnsi" w:cstheme="minorHAnsi"/>
          <w:bCs/>
        </w:rPr>
        <w:lastRenderedPageBreak/>
        <w:t xml:space="preserve">W ramach kolejnego zadania pt. „Bez barier” </w:t>
      </w:r>
      <w:r w:rsidR="00DB0F5B" w:rsidRPr="00DB0F5B">
        <w:rPr>
          <w:rFonts w:asciiTheme="minorHAnsi" w:eastAsia="Times New Roman" w:hAnsiTheme="minorHAnsi" w:cstheme="minorHAnsi"/>
          <w:lang w:eastAsia="pl-PL"/>
        </w:rPr>
        <w:t>dzieci z grupy "Biedronek" odwiedziły uczestników Warsztatów Terapii Zajęciowej w Wągrowcu.</w:t>
      </w:r>
      <w:r w:rsidRPr="00A84073">
        <w:rPr>
          <w:rFonts w:asciiTheme="minorHAnsi" w:hAnsiTheme="minorHAnsi" w:cstheme="minorHAnsi"/>
          <w:bCs/>
        </w:rPr>
        <w:t xml:space="preserve"> </w:t>
      </w:r>
      <w:r w:rsidR="00DB0F5B" w:rsidRPr="00DB0F5B">
        <w:rPr>
          <w:rFonts w:asciiTheme="minorHAnsi" w:eastAsia="Times New Roman" w:hAnsiTheme="minorHAnsi" w:cstheme="minorHAnsi"/>
          <w:lang w:eastAsia="pl-PL"/>
        </w:rPr>
        <w:t>Wspólnie z instruktorami oraz ich podopiecznymi nasze przedszkolaki wykonały różnorodne, inspirujące i bardzo kreatywne prace.</w:t>
      </w:r>
      <w:r w:rsidRPr="00A84073">
        <w:rPr>
          <w:rFonts w:asciiTheme="minorHAnsi" w:hAnsiTheme="minorHAnsi" w:cstheme="minorHAnsi"/>
          <w:bCs/>
        </w:rPr>
        <w:t xml:space="preserve"> </w:t>
      </w:r>
      <w:r w:rsidR="00DB0F5B" w:rsidRPr="00DB0F5B">
        <w:rPr>
          <w:rFonts w:asciiTheme="minorHAnsi" w:eastAsia="Times New Roman" w:hAnsiTheme="minorHAnsi" w:cstheme="minorHAnsi"/>
          <w:lang w:eastAsia="pl-PL"/>
        </w:rPr>
        <w:t>W pracowni stolarskiej chłopcy mieli okazję poćwiczyć wbijanie gwoździ, szlifowanie drewna papierem ściernym, a także malowanie. W innych pracowniach z równie wielkim zapałem powstawały przepiękne prace: zawieszki, kartki świąteczne, włóczkowe aniołki, papierowe choinki, a nawet przepyszne i pięknie zdobione pierniczki</w:t>
      </w:r>
      <w:r w:rsidRPr="00A84073">
        <w:rPr>
          <w:rFonts w:asciiTheme="minorHAnsi" w:eastAsia="Times New Roman" w:hAnsiTheme="minorHAnsi" w:cstheme="minorHAnsi"/>
          <w:lang w:eastAsia="pl-PL"/>
        </w:rPr>
        <w:t>.</w:t>
      </w:r>
      <w:r w:rsidRPr="00A8407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>To była dla wszystkich</w:t>
      </w:r>
      <w:r w:rsidR="00DB0F5B" w:rsidRPr="00DB0F5B">
        <w:rPr>
          <w:rFonts w:asciiTheme="minorHAnsi" w:eastAsia="Times New Roman" w:hAnsiTheme="minorHAnsi" w:cstheme="minorHAnsi"/>
          <w:lang w:eastAsia="pl-PL"/>
        </w:rPr>
        <w:t xml:space="preserve"> piękna lekcja tolerancji</w:t>
      </w:r>
      <w:r w:rsidRPr="00A84073">
        <w:rPr>
          <w:rFonts w:asciiTheme="minorHAnsi" w:eastAsia="Times New Roman" w:hAnsiTheme="minorHAnsi" w:cstheme="minorHAnsi"/>
          <w:lang w:eastAsia="pl-PL"/>
        </w:rPr>
        <w:t xml:space="preserve"> </w:t>
      </w:r>
      <w:r w:rsidR="00DB0F5B" w:rsidRPr="00DB0F5B">
        <w:rPr>
          <w:rFonts w:asciiTheme="minorHAnsi" w:eastAsia="Times New Roman" w:hAnsiTheme="minorHAnsi" w:cstheme="minorHAnsi"/>
          <w:lang w:eastAsia="pl-PL"/>
        </w:rPr>
        <w:t>- bo każdy z nas jest inny, każdy wyjątkowy.</w:t>
      </w:r>
      <w:r>
        <w:rPr>
          <w:rFonts w:asciiTheme="minorHAnsi" w:eastAsia="Times New Roman" w:hAnsiTheme="minorHAnsi" w:cstheme="minorHAnsi"/>
          <w:lang w:eastAsia="pl-PL"/>
        </w:rPr>
        <w:t xml:space="preserve"> W ramach podziękowań za miłe spotkanie Biedronki zaprosiły</w:t>
      </w:r>
      <w:r>
        <w:t xml:space="preserve"> podopiecznych oraz ich opiekunów na swoje przedstawienie teatralne </w:t>
      </w:r>
      <w:r w:rsidR="007616AF">
        <w:t>pt.</w:t>
      </w:r>
      <w:r>
        <w:t>„Powitanie wiosny”.</w:t>
      </w:r>
    </w:p>
    <w:p w:rsidR="00CA1959" w:rsidRPr="00A84073" w:rsidRDefault="00A84073" w:rsidP="008565BB">
      <w:pPr>
        <w:ind w:firstLine="360"/>
        <w:jc w:val="both"/>
        <w:rPr>
          <w:rFonts w:asciiTheme="minorHAnsi" w:hAnsiTheme="minorHAnsi" w:cstheme="minorHAnsi"/>
          <w:bCs/>
        </w:rPr>
      </w:pPr>
      <w:r>
        <w:rPr>
          <w:rStyle w:val="x193iq5w"/>
        </w:rPr>
        <w:t>Marsz Godności Osób z Niepełnosprawnościami</w:t>
      </w:r>
      <w:r w:rsidR="008565BB">
        <w:t xml:space="preserve"> ma związek z przypadającym co roku 5 maja Dniem Walki z Dyskryminacją Osób Niepełnosprawnych. Ta inicjatywa ma przypominać o problemach i potrzebach osób z niepełnosprawnościami. W wydarzeniu wzięli udział przede wszystkim niepełnosp</w:t>
      </w:r>
      <w:r w:rsidR="007616AF">
        <w:t>rawni i ich opiekunowie, ale także</w:t>
      </w:r>
      <w:r w:rsidR="008565BB">
        <w:t xml:space="preserve"> uczniowie szkół i przedszkoli, w tym dzieci z naszej placówki. Uczestnicy na znak integracji ubrani byli w stroje koloru pomarańczowego. To właśnie kolor pomarańczowy symbolizuje to święto. Meta przemarszu znajdowała się w Ośrodku Spor</w:t>
      </w:r>
      <w:r w:rsidR="00091C3E">
        <w:t>tu i Rekreacji. Tam</w:t>
      </w:r>
      <w:r w:rsidR="008565BB">
        <w:t xml:space="preserve"> odbył się festyn dla uczestników wydarzenia.</w:t>
      </w:r>
    </w:p>
    <w:p w:rsidR="002802D1" w:rsidRPr="00406357" w:rsidRDefault="002802D1" w:rsidP="00406357">
      <w:pPr>
        <w:ind w:firstLine="360"/>
        <w:jc w:val="both"/>
        <w:rPr>
          <w:bCs/>
        </w:rPr>
      </w:pPr>
      <w:r>
        <w:t>Ciekawą inicjatywą była</w:t>
      </w:r>
      <w:r w:rsidR="003B2405">
        <w:t xml:space="preserve"> również </w:t>
      </w:r>
      <w:r>
        <w:t xml:space="preserve">realizacja programu </w:t>
      </w:r>
      <w:r w:rsidRPr="00FC71FE">
        <w:rPr>
          <w:rFonts w:asciiTheme="minorHAnsi" w:hAnsiTheme="minorHAnsi" w:cstheme="minorHAnsi"/>
        </w:rPr>
        <w:t>„Zamiast komputera skorzystaj z rowera”</w:t>
      </w:r>
      <w:r>
        <w:rPr>
          <w:rFonts w:asciiTheme="minorHAnsi" w:hAnsiTheme="minorHAnsi" w:cstheme="minorHAnsi"/>
        </w:rPr>
        <w:t xml:space="preserve">. </w:t>
      </w:r>
      <w:r w:rsidRPr="0035514E">
        <w:rPr>
          <w:rFonts w:asciiTheme="minorHAnsi" w:eastAsia="Times New Roman" w:hAnsiTheme="minorHAnsi" w:cstheme="minorHAnsi"/>
          <w:lang w:eastAsia="pl-PL"/>
        </w:rPr>
        <w:t xml:space="preserve">Jazda na rowerze sprzyja nie tylko ochronie środowiska, ale przede wszystkim rozwija tężyznę fizyczną, pozwala na spędzanie czasu na świeżym powietrzu oraz przyczynia się do propagowania zdrowego trybu życia. </w:t>
      </w:r>
      <w:r w:rsidRPr="002802D1">
        <w:rPr>
          <w:rFonts w:asciiTheme="minorHAnsi" w:eastAsia="Times New Roman" w:hAnsiTheme="minorHAnsi" w:cstheme="minorHAnsi"/>
          <w:lang w:eastAsia="pl-PL"/>
        </w:rPr>
        <w:t>To właśnie rower był głównym „bohaterem” programu „Zamiast komputera skorzystaj z rowera”. Podczas realizacji programu przedszkolaki poznały budowę oraz wyposażenie roweru, obejrzały film edukacyjny na temat historii rowerów oraz zasad bezpiecznej jazdy na rowerze. Każda z grup przygotowała obrazkowy Kodeks Przedszkolnego Rowerzysty oraz plakaty promujące jazdę na rowerze, które zostały zaprezentowane w holu przedszkola. Przedszkolaki wzięły również udział w pogadance na temat bezpiecznego korzystania z Internetu oraz nowoczesnych urządzeń technicznych. Dla rodziców przygotowano artykuł na temat wpływu aktywności ruchowej na rozwój dziecka w wieku przedszkolnym oraz zaproszono na spotkanie „Oglądam kiedy chcę – wpływ mass mediów na</w:t>
      </w:r>
      <w:r w:rsidR="00111282">
        <w:rPr>
          <w:rFonts w:asciiTheme="minorHAnsi" w:eastAsia="Times New Roman" w:hAnsiTheme="minorHAnsi" w:cstheme="minorHAnsi"/>
          <w:lang w:eastAsia="pl-PL"/>
        </w:rPr>
        <w:t xml:space="preserve"> rozwój dziecka”</w:t>
      </w:r>
      <w:r w:rsidR="00406357" w:rsidRPr="00406357">
        <w:t xml:space="preserve"> </w:t>
      </w:r>
      <w:r w:rsidR="00406357">
        <w:t xml:space="preserve">którą przeprowadziły pedagog specjalny mgr Patrycja Zawłocka oraz neurologopeda mgr Pamela Chróścińska. Dla osób zainteresowanych nie mogących wziąć udziału w pelekcji zamieszczono prezentację ze spotkania na stronie internetowej przedszkola. </w:t>
      </w:r>
      <w:r w:rsidRPr="002802D1">
        <w:rPr>
          <w:rFonts w:asciiTheme="minorHAnsi" w:eastAsia="Times New Roman" w:hAnsiTheme="minorHAnsi" w:cstheme="minorHAnsi"/>
          <w:lang w:eastAsia="pl-PL"/>
        </w:rPr>
        <w:t xml:space="preserve"> Podsumowaniem programu było zorganizowanie rajdu rowerowego i pikniku do Ośrodka Edukacji Leśnej „U Króla”.</w:t>
      </w:r>
      <w:r w:rsidR="0035514E">
        <w:rPr>
          <w:rFonts w:asciiTheme="minorHAnsi" w:eastAsia="Times New Roman" w:hAnsiTheme="minorHAnsi" w:cstheme="minorHAnsi"/>
          <w:lang w:eastAsia="pl-PL"/>
        </w:rPr>
        <w:t xml:space="preserve"> </w:t>
      </w:r>
      <w:r w:rsidR="0035514E" w:rsidRPr="0035514E">
        <w:rPr>
          <w:rFonts w:asciiTheme="minorHAnsi" w:eastAsia="Times New Roman" w:hAnsiTheme="minorHAnsi" w:cstheme="minorHAnsi"/>
          <w:lang w:eastAsia="pl-PL"/>
        </w:rPr>
        <w:t>W spotkaniu uczestniczyli Rodzice, Dzieci, Rodzeństwo oraz Panie Nauczycielki z grup Pszczółek, Lisków oraz Misiów. Celem wycieczki było propagowanie aktywności fizycznej i zdrowego stylu życia, czynne spędzanie wolnego czasu na świeżym powietrzu oraz wspólna integracja. Wszyscy tego dnia spotkaliśmy się na ul. Brzozowej skąd wyruszyliśmy na rowerach w stronę Ośrodka Edukacji Leśnej „U Króla”. Na miejscu czekał na nas poczęstunek, wspólna zabawa oraz zaproszeni goście – Panie Policjantki, które omówiły zasady bezpiecznej jazdy na rowerze.</w:t>
      </w:r>
      <w:r w:rsidR="0035514E">
        <w:rPr>
          <w:rFonts w:asciiTheme="minorHAnsi" w:eastAsia="Times New Roman" w:hAnsiTheme="minorHAnsi" w:cstheme="minorHAnsi"/>
          <w:lang w:eastAsia="pl-PL"/>
        </w:rPr>
        <w:t xml:space="preserve"> </w:t>
      </w:r>
      <w:r w:rsidR="0035514E" w:rsidRPr="0035514E">
        <w:rPr>
          <w:rFonts w:asciiTheme="minorHAnsi" w:eastAsia="Times New Roman" w:hAnsiTheme="minorHAnsi" w:cstheme="minorHAnsi"/>
          <w:lang w:eastAsia="pl-PL"/>
        </w:rPr>
        <w:t>Przez cały ten czas towarzyszyła nam rozmowa, świetny humor, a co najważniejsze, słoneczna aura.</w:t>
      </w:r>
      <w:r w:rsidR="0035514E">
        <w:rPr>
          <w:rFonts w:asciiTheme="minorHAnsi" w:eastAsia="Times New Roman" w:hAnsiTheme="minorHAnsi" w:cstheme="minorHAnsi"/>
          <w:lang w:eastAsia="pl-PL"/>
        </w:rPr>
        <w:t xml:space="preserve"> Bardzo  cieszyliśmy się </w:t>
      </w:r>
      <w:r w:rsidR="0035514E" w:rsidRPr="0035514E">
        <w:rPr>
          <w:rFonts w:asciiTheme="minorHAnsi" w:eastAsia="Times New Roman" w:hAnsiTheme="minorHAnsi" w:cstheme="minorHAnsi"/>
          <w:lang w:eastAsia="pl-PL"/>
        </w:rPr>
        <w:t>z</w:t>
      </w:r>
      <w:r w:rsidR="0035514E">
        <w:rPr>
          <w:rFonts w:asciiTheme="minorHAnsi" w:eastAsia="Times New Roman" w:hAnsiTheme="minorHAnsi" w:cstheme="minorHAnsi"/>
          <w:lang w:eastAsia="pl-PL"/>
        </w:rPr>
        <w:t xml:space="preserve"> licz</w:t>
      </w:r>
      <w:r w:rsidR="0035514E" w:rsidRPr="0035514E">
        <w:rPr>
          <w:rFonts w:asciiTheme="minorHAnsi" w:eastAsia="Times New Roman" w:hAnsiTheme="minorHAnsi" w:cstheme="minorHAnsi"/>
          <w:lang w:eastAsia="pl-PL"/>
        </w:rPr>
        <w:t>n</w:t>
      </w:r>
      <w:r w:rsidR="0035514E">
        <w:rPr>
          <w:rFonts w:asciiTheme="minorHAnsi" w:eastAsia="Times New Roman" w:hAnsiTheme="minorHAnsi" w:cstheme="minorHAnsi"/>
          <w:lang w:eastAsia="pl-PL"/>
        </w:rPr>
        <w:t>ego udziału w rajdzie rowerowym.</w:t>
      </w:r>
    </w:p>
    <w:p w:rsidR="003B2405" w:rsidRPr="00C41292" w:rsidRDefault="003B2405" w:rsidP="00691EF4">
      <w:pPr>
        <w:ind w:firstLine="360"/>
        <w:jc w:val="both"/>
      </w:pPr>
      <w:r>
        <w:t>Społeczność przedszkola z satysfakcją patrzy na ilość i jakość działań i przedsięwzięć przeprowadzonych w ramach PPZ. Pozytywne efekty możemy obserwować w codziennej pracy. Dostrzegamy pozytywny wpływ realizacji programu Przedszkole Promujące Zdrowie na całą społeczność przedszkolną, dlatego będziemy realizować jego założenia w kolejnych latach.</w:t>
      </w:r>
    </w:p>
    <w:p w:rsidR="003B2405" w:rsidRDefault="003B2405" w:rsidP="003B2405">
      <w:pPr>
        <w:pStyle w:val="Akapitzlist"/>
        <w:numPr>
          <w:ilvl w:val="0"/>
          <w:numId w:val="1"/>
        </w:numPr>
      </w:pPr>
      <w:r>
        <w:lastRenderedPageBreak/>
        <w:t>Korzyści z działań (dla uczniów, szkoły, społeczności szkolnej):</w:t>
      </w:r>
    </w:p>
    <w:p w:rsidR="00666127" w:rsidRDefault="00666127" w:rsidP="003B2405">
      <w:pPr>
        <w:pStyle w:val="Akapitzlist"/>
        <w:numPr>
          <w:ilvl w:val="0"/>
          <w:numId w:val="2"/>
        </w:numPr>
      </w:pPr>
      <w:r>
        <w:rPr>
          <w:rFonts w:asciiTheme="minorHAnsi" w:eastAsia="Times New Roman" w:hAnsiTheme="minorHAnsi" w:cstheme="minorHAnsi"/>
          <w:lang w:eastAsia="pl-PL"/>
        </w:rPr>
        <w:t>Zainteresowanie</w:t>
      </w:r>
      <w:r w:rsidRPr="00DB0F5B">
        <w:rPr>
          <w:rFonts w:asciiTheme="minorHAnsi" w:eastAsia="Times New Roman" w:hAnsiTheme="minorHAnsi" w:cstheme="minorHAnsi"/>
          <w:lang w:eastAsia="pl-PL"/>
        </w:rPr>
        <w:t xml:space="preserve"> tematyką zdrowia</w:t>
      </w:r>
      <w:r>
        <w:rPr>
          <w:rFonts w:asciiTheme="minorHAnsi" w:eastAsia="Times New Roman" w:hAnsiTheme="minorHAnsi" w:cstheme="minorHAnsi"/>
          <w:lang w:eastAsia="pl-PL"/>
        </w:rPr>
        <w:t xml:space="preserve"> poprzez przekaz muzyczny, formy plastyczne.</w:t>
      </w:r>
    </w:p>
    <w:p w:rsidR="003B2405" w:rsidRDefault="003B2405" w:rsidP="003B2405">
      <w:pPr>
        <w:pStyle w:val="Akapitzlist"/>
        <w:numPr>
          <w:ilvl w:val="0"/>
          <w:numId w:val="2"/>
        </w:numPr>
      </w:pPr>
      <w:r>
        <w:t>Uświadomienie wpływu nowoczesnych technologii w życiu codziennym.</w:t>
      </w:r>
    </w:p>
    <w:p w:rsidR="003B2405" w:rsidRDefault="003B2405" w:rsidP="003B2405">
      <w:pPr>
        <w:pStyle w:val="Akapitzlist"/>
        <w:numPr>
          <w:ilvl w:val="0"/>
          <w:numId w:val="2"/>
        </w:numPr>
      </w:pPr>
      <w:r>
        <w:t>Współpraca i integracja ze środowiskiem lokalnym.</w:t>
      </w:r>
    </w:p>
    <w:p w:rsidR="003B2405" w:rsidRDefault="003B2405" w:rsidP="003B2405">
      <w:pPr>
        <w:pStyle w:val="Akapitzlist"/>
        <w:numPr>
          <w:ilvl w:val="0"/>
          <w:numId w:val="2"/>
        </w:numPr>
      </w:pPr>
      <w:r>
        <w:t>Poznanie ciekawych ludzi, zawodów.</w:t>
      </w:r>
    </w:p>
    <w:p w:rsidR="003B2405" w:rsidRDefault="003B2405" w:rsidP="007616AF">
      <w:pPr>
        <w:pStyle w:val="Akapitzlist"/>
        <w:numPr>
          <w:ilvl w:val="0"/>
          <w:numId w:val="2"/>
        </w:numPr>
      </w:pPr>
      <w:r>
        <w:t>Poznanie predyspozycji, możliwości i zainteresowań dzieci.</w:t>
      </w:r>
    </w:p>
    <w:p w:rsidR="003B2405" w:rsidRDefault="003B2405" w:rsidP="003B2405">
      <w:pPr>
        <w:pStyle w:val="Akapitzlist"/>
        <w:numPr>
          <w:ilvl w:val="0"/>
          <w:numId w:val="2"/>
        </w:numPr>
      </w:pPr>
      <w:r>
        <w:t>Możliwość obserwacji dzieci w różnych sytuacjach, miejscach.</w:t>
      </w:r>
    </w:p>
    <w:p w:rsidR="003B2405" w:rsidRDefault="003B2405" w:rsidP="007616AF">
      <w:pPr>
        <w:pStyle w:val="Akapitzlist"/>
        <w:numPr>
          <w:ilvl w:val="0"/>
          <w:numId w:val="2"/>
        </w:numPr>
      </w:pPr>
      <w:r>
        <w:t>Nabywanie nowych wiadomości, kształtowanie bezpiecznych postaw w domu i w przedszkolu.</w:t>
      </w:r>
    </w:p>
    <w:p w:rsidR="00666127" w:rsidRDefault="00666127" w:rsidP="00666127">
      <w:pPr>
        <w:pStyle w:val="Akapitzlist"/>
        <w:numPr>
          <w:ilvl w:val="0"/>
          <w:numId w:val="2"/>
        </w:numPr>
        <w:rPr>
          <w:rStyle w:val="hgkelc"/>
        </w:rPr>
      </w:pPr>
      <w:r>
        <w:rPr>
          <w:rStyle w:val="hgkelc"/>
          <w:bCs/>
        </w:rPr>
        <w:t>K</w:t>
      </w:r>
      <w:r w:rsidRPr="00B90143">
        <w:rPr>
          <w:rStyle w:val="hgkelc"/>
          <w:bCs/>
        </w:rPr>
        <w:t>ształtowanie postaw otwarto</w:t>
      </w:r>
      <w:r>
        <w:rPr>
          <w:rStyle w:val="hgkelc"/>
          <w:bCs/>
        </w:rPr>
        <w:t>ści, tolerancji, zrozumienia i wsparcia w stosunku do osób</w:t>
      </w:r>
      <w:r w:rsidRPr="00B90143">
        <w:rPr>
          <w:rStyle w:val="hgkelc"/>
          <w:bCs/>
        </w:rPr>
        <w:t xml:space="preserve"> niepełnosprawnych</w:t>
      </w:r>
      <w:r w:rsidRPr="00B90143">
        <w:rPr>
          <w:rStyle w:val="hgkelc"/>
        </w:rPr>
        <w:t>.</w:t>
      </w:r>
    </w:p>
    <w:p w:rsidR="00666127" w:rsidRDefault="00666127" w:rsidP="007616AF">
      <w:pPr>
        <w:pStyle w:val="Akapitzlist"/>
        <w:numPr>
          <w:ilvl w:val="0"/>
          <w:numId w:val="2"/>
        </w:numPr>
      </w:pPr>
      <w:r>
        <w:rPr>
          <w:rStyle w:val="hgkelc"/>
        </w:rPr>
        <w:t>Integracja z osobami niepełnosprawnymi.</w:t>
      </w:r>
    </w:p>
    <w:p w:rsidR="003B2405" w:rsidRDefault="003B2405" w:rsidP="003B2405">
      <w:pPr>
        <w:pStyle w:val="Akapitzlist"/>
        <w:numPr>
          <w:ilvl w:val="0"/>
          <w:numId w:val="2"/>
        </w:numPr>
      </w:pPr>
      <w:r>
        <w:t>Umacnianie współpracy z rodzicami.</w:t>
      </w:r>
    </w:p>
    <w:p w:rsidR="00666127" w:rsidRDefault="00666127" w:rsidP="003B2405">
      <w:pPr>
        <w:pStyle w:val="Akapitzlist"/>
        <w:numPr>
          <w:ilvl w:val="0"/>
          <w:numId w:val="2"/>
        </w:numPr>
      </w:pPr>
      <w:r>
        <w:t>Integracja społeczności przedszkolnej.</w:t>
      </w:r>
    </w:p>
    <w:p w:rsidR="00666127" w:rsidRPr="00666127" w:rsidRDefault="00666127" w:rsidP="003B2405">
      <w:pPr>
        <w:pStyle w:val="Akapitzlist"/>
        <w:numPr>
          <w:ilvl w:val="0"/>
          <w:numId w:val="2"/>
        </w:numPr>
      </w:pPr>
      <w:r>
        <w:rPr>
          <w:rFonts w:asciiTheme="minorHAnsi" w:eastAsia="Times New Roman" w:hAnsiTheme="minorHAnsi" w:cstheme="minorHAnsi"/>
          <w:lang w:eastAsia="pl-PL"/>
        </w:rPr>
        <w:t>P</w:t>
      </w:r>
      <w:r w:rsidRPr="0035514E">
        <w:rPr>
          <w:rFonts w:asciiTheme="minorHAnsi" w:eastAsia="Times New Roman" w:hAnsiTheme="minorHAnsi" w:cstheme="minorHAnsi"/>
          <w:lang w:eastAsia="pl-PL"/>
        </w:rPr>
        <w:t>ropagowanie aktywności fizycznej i zdrowego stylu życia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:rsidR="00666127" w:rsidRPr="00666127" w:rsidRDefault="00666127" w:rsidP="00666127">
      <w:pPr>
        <w:pStyle w:val="Akapitzlist"/>
        <w:numPr>
          <w:ilvl w:val="0"/>
          <w:numId w:val="2"/>
        </w:numPr>
      </w:pPr>
      <w:r>
        <w:t>Umacnianie więzi rodzinnych.</w:t>
      </w:r>
    </w:p>
    <w:p w:rsidR="00666127" w:rsidRPr="00666127" w:rsidRDefault="00666127" w:rsidP="003B2405">
      <w:pPr>
        <w:pStyle w:val="Akapitzlist"/>
        <w:numPr>
          <w:ilvl w:val="0"/>
          <w:numId w:val="2"/>
        </w:numPr>
      </w:pPr>
      <w:r>
        <w:rPr>
          <w:rFonts w:asciiTheme="minorHAnsi" w:eastAsia="Times New Roman" w:hAnsiTheme="minorHAnsi" w:cstheme="minorHAnsi"/>
          <w:lang w:eastAsia="pl-PL"/>
        </w:rPr>
        <w:t>Promowanie jazdy na rowerze.</w:t>
      </w:r>
    </w:p>
    <w:p w:rsidR="00666127" w:rsidRPr="00666127" w:rsidRDefault="00666127" w:rsidP="00666127">
      <w:pPr>
        <w:pStyle w:val="Akapitzlist"/>
        <w:numPr>
          <w:ilvl w:val="0"/>
          <w:numId w:val="2"/>
        </w:numPr>
      </w:pPr>
      <w:r>
        <w:t>Obcowanie z naturą.</w:t>
      </w:r>
    </w:p>
    <w:p w:rsidR="00666127" w:rsidRDefault="00666127" w:rsidP="003B2405">
      <w:pPr>
        <w:pStyle w:val="Akapitzlist"/>
        <w:numPr>
          <w:ilvl w:val="0"/>
          <w:numId w:val="2"/>
        </w:numPr>
      </w:pPr>
      <w:r>
        <w:rPr>
          <w:rFonts w:asciiTheme="minorHAnsi" w:eastAsia="Times New Roman" w:hAnsiTheme="minorHAnsi" w:cstheme="minorHAnsi"/>
          <w:lang w:eastAsia="pl-PL"/>
        </w:rPr>
        <w:t>C</w:t>
      </w:r>
      <w:r w:rsidRPr="0035514E">
        <w:rPr>
          <w:rFonts w:asciiTheme="minorHAnsi" w:eastAsia="Times New Roman" w:hAnsiTheme="minorHAnsi" w:cstheme="minorHAnsi"/>
          <w:lang w:eastAsia="pl-PL"/>
        </w:rPr>
        <w:t>zynne spędzanie wolnego czasu na świeżym powietrzu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:rsidR="003B2405" w:rsidRDefault="003B2405" w:rsidP="003B2405">
      <w:pPr>
        <w:pStyle w:val="Akapitzlist"/>
        <w:numPr>
          <w:ilvl w:val="0"/>
          <w:numId w:val="2"/>
        </w:numPr>
      </w:pPr>
      <w:r>
        <w:t>Kształtowanie postaw prozdrowotnych wśród społeczności przedszkolnej.</w:t>
      </w:r>
    </w:p>
    <w:p w:rsidR="003B2405" w:rsidRDefault="003B2405" w:rsidP="003B2405">
      <w:pPr>
        <w:pStyle w:val="Akapitzlist"/>
        <w:numPr>
          <w:ilvl w:val="0"/>
          <w:numId w:val="2"/>
        </w:numPr>
      </w:pPr>
      <w:r>
        <w:t>U</w:t>
      </w:r>
      <w:r w:rsidRPr="0024398C">
        <w:t>kierunkowanie i aktywizowanie dzieci</w:t>
      </w:r>
      <w:r>
        <w:t>.</w:t>
      </w:r>
    </w:p>
    <w:p w:rsidR="003B2405" w:rsidRDefault="003B2405" w:rsidP="003B2405">
      <w:pPr>
        <w:pStyle w:val="Akapitzlist"/>
        <w:numPr>
          <w:ilvl w:val="0"/>
          <w:numId w:val="2"/>
        </w:numPr>
      </w:pPr>
      <w:r>
        <w:t>P</w:t>
      </w:r>
      <w:r w:rsidRPr="0024398C">
        <w:t>romowanie przedszkola w środowisku</w:t>
      </w:r>
      <w:r>
        <w:t>.</w:t>
      </w:r>
    </w:p>
    <w:p w:rsidR="003B2405" w:rsidRDefault="003B2405" w:rsidP="003B2405">
      <w:pPr>
        <w:pStyle w:val="Akapitzlist"/>
        <w:numPr>
          <w:ilvl w:val="0"/>
          <w:numId w:val="2"/>
        </w:numPr>
      </w:pPr>
      <w:bookmarkStart w:id="1" w:name="_Hlk85316980"/>
      <w:r>
        <w:t>Podnoszenie jakości pracy przedszkola.</w:t>
      </w:r>
    </w:p>
    <w:bookmarkEnd w:id="1"/>
    <w:p w:rsidR="003B2405" w:rsidRDefault="003B2405" w:rsidP="003B2405">
      <w:pPr>
        <w:pStyle w:val="Akapitzlist"/>
        <w:numPr>
          <w:ilvl w:val="0"/>
          <w:numId w:val="1"/>
        </w:numPr>
      </w:pPr>
      <w:r>
        <w:t>Trudności w realizacji działań:-</w:t>
      </w:r>
    </w:p>
    <w:p w:rsidR="003B2405" w:rsidRDefault="003B2405" w:rsidP="003B2405"/>
    <w:p w:rsidR="003B2405" w:rsidRDefault="003B2405" w:rsidP="003B2405">
      <w:pPr>
        <w:pStyle w:val="Akapitzlist"/>
        <w:ind w:left="1440"/>
      </w:pPr>
      <w:r>
        <w:t xml:space="preserve">                                                                          ………………</w:t>
      </w:r>
      <w:r w:rsidR="0019104E">
        <w:t xml:space="preserve">mgr </w:t>
      </w:r>
      <w:r>
        <w:t>Anna Czajka…………………</w:t>
      </w:r>
    </w:p>
    <w:p w:rsidR="003B2405" w:rsidRDefault="003B2405" w:rsidP="003B2405">
      <w:pPr>
        <w:pStyle w:val="Akapitzlist"/>
        <w:ind w:left="1440"/>
      </w:pPr>
      <w:r>
        <w:t xml:space="preserve">                                                                            Podpis Koordynatora SzPZ/PPZ</w:t>
      </w:r>
    </w:p>
    <w:p w:rsidR="003B2405" w:rsidRDefault="003B2405" w:rsidP="003B2405"/>
    <w:p w:rsidR="003B2405" w:rsidRDefault="003B2405" w:rsidP="003B2405"/>
    <w:p w:rsidR="00187067" w:rsidRDefault="00187067"/>
    <w:sectPr w:rsidR="00187067" w:rsidSect="003C20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EE5" w:rsidRDefault="00A52EE5" w:rsidP="003F2232">
      <w:pPr>
        <w:spacing w:after="0" w:line="240" w:lineRule="auto"/>
      </w:pPr>
      <w:r>
        <w:separator/>
      </w:r>
    </w:p>
  </w:endnote>
  <w:endnote w:type="continuationSeparator" w:id="1">
    <w:p w:rsidR="00A52EE5" w:rsidRDefault="00A52EE5" w:rsidP="003F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8">
    <w:altName w:val="Calibri"/>
    <w:charset w:val="EE"/>
    <w:family w:val="auto"/>
    <w:pitch w:val="variable"/>
    <w:sig w:usb0="00000000" w:usb1="00000000" w:usb2="00000000" w:usb3="00000000" w:csb0="00000000" w:csb1="00000000"/>
  </w:font>
  <w:font w:name="font277">
    <w:altName w:val="Calibri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C6" w:rsidRDefault="00295EB8">
    <w:pPr>
      <w:pStyle w:val="Stopka"/>
      <w:jc w:val="right"/>
    </w:pPr>
    <w:r>
      <w:fldChar w:fldCharType="begin"/>
    </w:r>
    <w:r w:rsidR="000E094A">
      <w:instrText>PAGE   \* MERGEFORMAT</w:instrText>
    </w:r>
    <w:r>
      <w:fldChar w:fldCharType="separate"/>
    </w:r>
    <w:r w:rsidR="0019104E">
      <w:rPr>
        <w:noProof/>
      </w:rPr>
      <w:t>6</w:t>
    </w:r>
    <w:r>
      <w:fldChar w:fldCharType="end"/>
    </w:r>
  </w:p>
  <w:p w:rsidR="003C20C6" w:rsidRDefault="00A52E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EE5" w:rsidRDefault="00A52EE5" w:rsidP="003F2232">
      <w:pPr>
        <w:spacing w:after="0" w:line="240" w:lineRule="auto"/>
      </w:pPr>
      <w:r>
        <w:separator/>
      </w:r>
    </w:p>
  </w:footnote>
  <w:footnote w:type="continuationSeparator" w:id="1">
    <w:p w:rsidR="00A52EE5" w:rsidRDefault="00A52EE5" w:rsidP="003F2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7F3E"/>
    <w:multiLevelType w:val="hybridMultilevel"/>
    <w:tmpl w:val="FD2E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40976"/>
    <w:multiLevelType w:val="hybridMultilevel"/>
    <w:tmpl w:val="67DAA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EE3A02"/>
    <w:multiLevelType w:val="hybridMultilevel"/>
    <w:tmpl w:val="279E3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47462"/>
    <w:multiLevelType w:val="hybridMultilevel"/>
    <w:tmpl w:val="3AA40190"/>
    <w:lvl w:ilvl="0" w:tplc="FF2844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2405"/>
    <w:rsid w:val="000524F3"/>
    <w:rsid w:val="00091C3E"/>
    <w:rsid w:val="000E094A"/>
    <w:rsid w:val="00111282"/>
    <w:rsid w:val="001535A4"/>
    <w:rsid w:val="00187067"/>
    <w:rsid w:val="0019104E"/>
    <w:rsid w:val="002120A3"/>
    <w:rsid w:val="00264652"/>
    <w:rsid w:val="002802D1"/>
    <w:rsid w:val="00295EB8"/>
    <w:rsid w:val="0035514E"/>
    <w:rsid w:val="003714EC"/>
    <w:rsid w:val="003B2405"/>
    <w:rsid w:val="003E6899"/>
    <w:rsid w:val="003F2232"/>
    <w:rsid w:val="00406357"/>
    <w:rsid w:val="004268A9"/>
    <w:rsid w:val="004C135F"/>
    <w:rsid w:val="00532A64"/>
    <w:rsid w:val="00666127"/>
    <w:rsid w:val="00691EF4"/>
    <w:rsid w:val="00705028"/>
    <w:rsid w:val="007616AF"/>
    <w:rsid w:val="008565BB"/>
    <w:rsid w:val="0087259B"/>
    <w:rsid w:val="00921678"/>
    <w:rsid w:val="009A57CC"/>
    <w:rsid w:val="009D046F"/>
    <w:rsid w:val="00A1333B"/>
    <w:rsid w:val="00A4391F"/>
    <w:rsid w:val="00A52EE5"/>
    <w:rsid w:val="00A84073"/>
    <w:rsid w:val="00AA050B"/>
    <w:rsid w:val="00BD63A8"/>
    <w:rsid w:val="00C1319A"/>
    <w:rsid w:val="00C175AE"/>
    <w:rsid w:val="00C60337"/>
    <w:rsid w:val="00C608AD"/>
    <w:rsid w:val="00C83086"/>
    <w:rsid w:val="00C97B9F"/>
    <w:rsid w:val="00CA1959"/>
    <w:rsid w:val="00CE2589"/>
    <w:rsid w:val="00DB0F5B"/>
    <w:rsid w:val="00E610D8"/>
    <w:rsid w:val="00F95805"/>
    <w:rsid w:val="00FC71FE"/>
    <w:rsid w:val="00FE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E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05"/>
    <w:pPr>
      <w:ind w:left="720"/>
      <w:contextualSpacing/>
    </w:pPr>
  </w:style>
  <w:style w:type="character" w:customStyle="1" w:styleId="d2edcug0">
    <w:name w:val="d2edcug0"/>
    <w:basedOn w:val="Domylnaczcionkaakapitu"/>
    <w:rsid w:val="003B2405"/>
  </w:style>
  <w:style w:type="paragraph" w:styleId="Stopka">
    <w:name w:val="footer"/>
    <w:basedOn w:val="Normalny"/>
    <w:link w:val="StopkaZnak"/>
    <w:uiPriority w:val="99"/>
    <w:unhideWhenUsed/>
    <w:rsid w:val="003B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405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3B2405"/>
    <w:pPr>
      <w:suppressAutoHyphens/>
      <w:spacing w:after="160" w:line="259" w:lineRule="auto"/>
      <w:ind w:left="720"/>
    </w:pPr>
    <w:rPr>
      <w:rFonts w:eastAsia="SimSun" w:cs="font278"/>
      <w:lang w:eastAsia="ar-SA"/>
    </w:rPr>
  </w:style>
  <w:style w:type="character" w:customStyle="1" w:styleId="hgkelc">
    <w:name w:val="hgkelc"/>
    <w:basedOn w:val="Domylnaczcionkaakapitu"/>
    <w:rsid w:val="003B2405"/>
  </w:style>
  <w:style w:type="character" w:customStyle="1" w:styleId="x193iq5w">
    <w:name w:val="x193iq5w"/>
    <w:basedOn w:val="Domylnaczcionkaakapitu"/>
    <w:rsid w:val="003B2405"/>
  </w:style>
  <w:style w:type="paragraph" w:customStyle="1" w:styleId="Akapitzlist10">
    <w:name w:val="Akapit z listą1"/>
    <w:basedOn w:val="Normalny"/>
    <w:rsid w:val="00705028"/>
    <w:pPr>
      <w:suppressAutoHyphens/>
      <w:spacing w:after="160" w:line="259" w:lineRule="auto"/>
      <w:ind w:left="720"/>
    </w:pPr>
    <w:rPr>
      <w:rFonts w:eastAsia="SimSun" w:cs="font277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086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D04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7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2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1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8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1896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22</cp:revision>
  <cp:lastPrinted>2024-07-11T17:13:00Z</cp:lastPrinted>
  <dcterms:created xsi:type="dcterms:W3CDTF">2024-07-07T13:43:00Z</dcterms:created>
  <dcterms:modified xsi:type="dcterms:W3CDTF">2024-08-26T14:54:00Z</dcterms:modified>
</cp:coreProperties>
</file>